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9482E" w14:textId="77777777" w:rsidR="007108C7" w:rsidRPr="007108C7" w:rsidRDefault="007108C7" w:rsidP="007108C7">
      <w:pPr>
        <w:jc w:val="center"/>
        <w:rPr>
          <w:rFonts w:ascii="Georgia" w:hAnsi="Georgia"/>
        </w:rPr>
      </w:pPr>
      <w:r w:rsidRPr="007108C7">
        <w:rPr>
          <w:rFonts w:ascii="Georgia" w:hAnsi="Georgia"/>
        </w:rPr>
        <w:t>Chapter 7</w:t>
      </w:r>
    </w:p>
    <w:p w14:paraId="11E2D2FF" w14:textId="77777777" w:rsidR="007108C7" w:rsidRPr="007108C7" w:rsidRDefault="007108C7" w:rsidP="007108C7">
      <w:pPr>
        <w:jc w:val="center"/>
        <w:rPr>
          <w:rFonts w:ascii="Georgia" w:hAnsi="Georgia"/>
          <w:i/>
          <w:iCs/>
        </w:rPr>
      </w:pPr>
      <w:r w:rsidRPr="007108C7">
        <w:rPr>
          <w:rFonts w:ascii="Georgia" w:hAnsi="Georgia"/>
          <w:i/>
          <w:iCs/>
        </w:rPr>
        <w:t>The Christ of the Breadlines</w:t>
      </w:r>
    </w:p>
    <w:p w14:paraId="45C542A6" w14:textId="77777777" w:rsidR="007108C7" w:rsidRPr="007108C7" w:rsidRDefault="007108C7" w:rsidP="007108C7">
      <w:pPr>
        <w:jc w:val="center"/>
        <w:rPr>
          <w:rFonts w:ascii="Georgia" w:hAnsi="Georgia"/>
        </w:rPr>
      </w:pPr>
      <w:r w:rsidRPr="007108C7">
        <w:rPr>
          <w:rFonts w:ascii="Georgia" w:hAnsi="Georgia"/>
        </w:rPr>
        <w:t xml:space="preserve">Fritz </w:t>
      </w:r>
      <w:proofErr w:type="spellStart"/>
      <w:r w:rsidRPr="007108C7">
        <w:rPr>
          <w:rFonts w:ascii="Georgia" w:hAnsi="Georgia"/>
        </w:rPr>
        <w:t>Eichenberg</w:t>
      </w:r>
      <w:proofErr w:type="spellEnd"/>
    </w:p>
    <w:p w14:paraId="3B9AB51E" w14:textId="39231F6F" w:rsidR="007108C7" w:rsidRDefault="007108C7" w:rsidP="007108C7">
      <w:pPr>
        <w:jc w:val="center"/>
        <w:rPr>
          <w:rFonts w:ascii="Georgia" w:hAnsi="Georgia"/>
        </w:rPr>
      </w:pPr>
      <w:r w:rsidRPr="007108C7">
        <w:rPr>
          <w:rFonts w:ascii="Georgia" w:hAnsi="Georgia"/>
        </w:rPr>
        <w:t>Principles of Catholic Social Teaching</w:t>
      </w:r>
    </w:p>
    <w:p w14:paraId="1379AF82" w14:textId="77777777" w:rsidR="007108C7" w:rsidRPr="007108C7" w:rsidRDefault="007108C7" w:rsidP="007108C7">
      <w:pPr>
        <w:jc w:val="center"/>
        <w:rPr>
          <w:rFonts w:ascii="Georgia" w:hAnsi="Georgia"/>
        </w:rPr>
      </w:pPr>
    </w:p>
    <w:p w14:paraId="00000001" w14:textId="0AC9A24F" w:rsidR="007108C7" w:rsidRPr="00C30815" w:rsidRDefault="002222A3">
      <w:pPr>
        <w:rPr>
          <w:rFonts w:ascii="Georgia" w:hAnsi="Georgia"/>
          <w:i/>
          <w:iCs/>
        </w:rPr>
      </w:pPr>
      <w:r w:rsidRPr="00C30815">
        <w:rPr>
          <w:rFonts w:ascii="Georgia" w:hAnsi="Georgia"/>
          <w:i/>
          <w:iCs/>
        </w:rPr>
        <w:t>In this assignment</w:t>
      </w:r>
      <w:r w:rsidR="00C30815" w:rsidRPr="00C30815">
        <w:rPr>
          <w:rFonts w:ascii="Georgia" w:hAnsi="Georgia"/>
          <w:i/>
          <w:iCs/>
        </w:rPr>
        <w:t>,</w:t>
      </w:r>
      <w:r w:rsidRPr="00C30815">
        <w:rPr>
          <w:rFonts w:ascii="Georgia" w:hAnsi="Georgia"/>
          <w:i/>
          <w:iCs/>
        </w:rPr>
        <w:t xml:space="preserve"> students will </w:t>
      </w:r>
      <w:r w:rsidR="00C30815" w:rsidRPr="00C30815">
        <w:rPr>
          <w:rFonts w:ascii="Georgia" w:hAnsi="Georgia"/>
          <w:i/>
          <w:iCs/>
        </w:rPr>
        <w:t xml:space="preserve">connect the action of </w:t>
      </w:r>
      <w:r w:rsidR="00C30815" w:rsidRPr="00C30815">
        <w:rPr>
          <w:rFonts w:ascii="Georgia" w:hAnsi="Georgia"/>
          <w:i/>
          <w:iCs/>
        </w:rPr>
        <w:t xml:space="preserve">Fritz </w:t>
      </w:r>
      <w:proofErr w:type="spellStart"/>
      <w:r w:rsidR="00C30815" w:rsidRPr="00C30815">
        <w:rPr>
          <w:rFonts w:ascii="Georgia" w:hAnsi="Georgia"/>
          <w:i/>
          <w:iCs/>
        </w:rPr>
        <w:t>Eichenberg</w:t>
      </w:r>
      <w:proofErr w:type="spellEnd"/>
      <w:r w:rsidR="00C30815">
        <w:rPr>
          <w:rFonts w:ascii="Georgia" w:hAnsi="Georgia"/>
          <w:i/>
          <w:iCs/>
        </w:rPr>
        <w:t xml:space="preserve"> with seven principles of Catholic social teaching, researching and summarizing main Church documents </w:t>
      </w:r>
      <w:proofErr w:type="gramStart"/>
      <w:r>
        <w:rPr>
          <w:rFonts w:ascii="Georgia" w:hAnsi="Georgia"/>
          <w:i/>
          <w:iCs/>
        </w:rPr>
        <w:t>associated</w:t>
      </w:r>
      <w:r w:rsidR="00C30815" w:rsidRPr="00C30815">
        <w:rPr>
          <w:rFonts w:ascii="Georgia" w:hAnsi="Georgia"/>
          <w:i/>
          <w:iCs/>
        </w:rPr>
        <w:t xml:space="preserve"> </w:t>
      </w:r>
      <w:r w:rsidRPr="00C30815">
        <w:rPr>
          <w:rFonts w:ascii="Georgia" w:hAnsi="Georgia"/>
          <w:i/>
          <w:iCs/>
        </w:rPr>
        <w:t xml:space="preserve"> </w:t>
      </w:r>
      <w:r>
        <w:rPr>
          <w:rFonts w:ascii="Georgia" w:hAnsi="Georgia"/>
          <w:i/>
          <w:iCs/>
        </w:rPr>
        <w:t>with</w:t>
      </w:r>
      <w:proofErr w:type="gramEnd"/>
      <w:r>
        <w:rPr>
          <w:rFonts w:ascii="Georgia" w:hAnsi="Georgia"/>
          <w:i/>
          <w:iCs/>
        </w:rPr>
        <w:t xml:space="preserve"> these principles and offering their own opinion on which principles resonates with them the most and why. </w:t>
      </w:r>
    </w:p>
    <w:p w14:paraId="039371F2" w14:textId="77777777" w:rsidR="007108C7" w:rsidRDefault="007108C7">
      <w:pPr>
        <w:rPr>
          <w:rFonts w:ascii="Georgia" w:hAnsi="Georgia"/>
          <w:i/>
          <w:iCs/>
        </w:rPr>
      </w:pPr>
      <w:r>
        <w:rPr>
          <w:rFonts w:ascii="Georgia" w:hAnsi="Georgia"/>
          <w:i/>
          <w:iCs/>
        </w:rPr>
        <w:br w:type="page"/>
      </w:r>
    </w:p>
    <w:p w14:paraId="6D6733B3" w14:textId="77777777" w:rsidR="00C03203" w:rsidRPr="007108C7" w:rsidRDefault="00C03203">
      <w:pPr>
        <w:rPr>
          <w:rFonts w:ascii="Georgia" w:hAnsi="Georgia"/>
          <w:i/>
          <w:iCs/>
        </w:rPr>
      </w:pPr>
    </w:p>
    <w:p w14:paraId="00000002" w14:textId="77777777" w:rsidR="00C03203" w:rsidRPr="007108C7" w:rsidRDefault="00C03203">
      <w:pPr>
        <w:rPr>
          <w:rFonts w:ascii="Georgia" w:hAnsi="Georgia"/>
          <w:b/>
          <w:bCs/>
          <w:i/>
          <w:iCs/>
        </w:rPr>
      </w:pPr>
    </w:p>
    <w:p w14:paraId="6B4C4179" w14:textId="77777777" w:rsidR="007108C7" w:rsidRPr="007108C7" w:rsidRDefault="007108C7">
      <w:pPr>
        <w:jc w:val="center"/>
        <w:rPr>
          <w:rFonts w:ascii="Georgia" w:hAnsi="Georgia"/>
        </w:rPr>
      </w:pPr>
      <w:r w:rsidRPr="007108C7">
        <w:rPr>
          <w:rFonts w:ascii="Georgia" w:hAnsi="Georgia"/>
        </w:rPr>
        <w:t>Chapter 7</w:t>
      </w:r>
    </w:p>
    <w:p w14:paraId="07820AD9" w14:textId="77777777" w:rsidR="007108C7" w:rsidRPr="007108C7" w:rsidRDefault="002222A3">
      <w:pPr>
        <w:jc w:val="center"/>
        <w:rPr>
          <w:rFonts w:ascii="Georgia" w:hAnsi="Georgia"/>
          <w:i/>
          <w:iCs/>
        </w:rPr>
      </w:pPr>
      <w:r w:rsidRPr="007108C7">
        <w:rPr>
          <w:rFonts w:ascii="Georgia" w:hAnsi="Georgia"/>
          <w:i/>
          <w:iCs/>
        </w:rPr>
        <w:t>The Christ of</w:t>
      </w:r>
      <w:r w:rsidRPr="007108C7">
        <w:rPr>
          <w:rFonts w:ascii="Georgia" w:hAnsi="Georgia"/>
          <w:i/>
          <w:iCs/>
        </w:rPr>
        <w:t xml:space="preserve"> the Breadlines</w:t>
      </w:r>
    </w:p>
    <w:p w14:paraId="00000003" w14:textId="18A18543" w:rsidR="00C03203" w:rsidRPr="007108C7" w:rsidRDefault="002222A3">
      <w:pPr>
        <w:jc w:val="center"/>
        <w:rPr>
          <w:rFonts w:ascii="Georgia" w:hAnsi="Georgia"/>
        </w:rPr>
      </w:pPr>
      <w:r w:rsidRPr="007108C7">
        <w:rPr>
          <w:rFonts w:ascii="Georgia" w:hAnsi="Georgia"/>
        </w:rPr>
        <w:t xml:space="preserve">Fritz </w:t>
      </w:r>
      <w:proofErr w:type="spellStart"/>
      <w:r w:rsidRPr="007108C7">
        <w:rPr>
          <w:rFonts w:ascii="Georgia" w:hAnsi="Georgia"/>
        </w:rPr>
        <w:t>Eichenberg</w:t>
      </w:r>
      <w:proofErr w:type="spellEnd"/>
    </w:p>
    <w:p w14:paraId="00000004" w14:textId="5EEA2495" w:rsidR="00C03203" w:rsidRPr="007108C7" w:rsidRDefault="007108C7">
      <w:pPr>
        <w:jc w:val="center"/>
        <w:rPr>
          <w:rFonts w:ascii="Georgia" w:hAnsi="Georgia"/>
        </w:rPr>
      </w:pPr>
      <w:r w:rsidRPr="007108C7">
        <w:rPr>
          <w:rFonts w:ascii="Georgia" w:hAnsi="Georgia"/>
        </w:rPr>
        <w:t>Principles of Catholic Social Teaching</w:t>
      </w:r>
    </w:p>
    <w:p w14:paraId="00000005" w14:textId="77777777" w:rsidR="00C03203" w:rsidRPr="007108C7" w:rsidRDefault="00C03203">
      <w:pPr>
        <w:jc w:val="center"/>
        <w:rPr>
          <w:rFonts w:ascii="Georgia" w:hAnsi="Georgia"/>
          <w:i/>
          <w:iCs/>
        </w:rPr>
      </w:pPr>
    </w:p>
    <w:p w14:paraId="00000006" w14:textId="061422E9" w:rsidR="00C03203" w:rsidRPr="007108C7" w:rsidRDefault="002222A3">
      <w:pPr>
        <w:rPr>
          <w:rFonts w:ascii="Georgia" w:hAnsi="Georgia"/>
        </w:rPr>
      </w:pPr>
      <w:r w:rsidRPr="007108C7">
        <w:rPr>
          <w:rFonts w:ascii="Georgia" w:hAnsi="Georgia"/>
        </w:rPr>
        <w:t xml:space="preserve">Fritz </w:t>
      </w:r>
      <w:proofErr w:type="spellStart"/>
      <w:r w:rsidRPr="007108C7">
        <w:rPr>
          <w:rFonts w:ascii="Georgia" w:hAnsi="Georgia"/>
        </w:rPr>
        <w:t>Eichenberg</w:t>
      </w:r>
      <w:proofErr w:type="spellEnd"/>
      <w:r w:rsidR="007108C7">
        <w:rPr>
          <w:rFonts w:ascii="Georgia" w:hAnsi="Georgia"/>
        </w:rPr>
        <w:t xml:space="preserve">, who participated with </w:t>
      </w:r>
      <w:r w:rsidRPr="007108C7">
        <w:rPr>
          <w:rFonts w:ascii="Georgia" w:hAnsi="Georgia"/>
        </w:rPr>
        <w:t xml:space="preserve">Dorothy Day </w:t>
      </w:r>
      <w:r w:rsidR="007108C7">
        <w:rPr>
          <w:rFonts w:ascii="Georgia" w:hAnsi="Georgia"/>
        </w:rPr>
        <w:t xml:space="preserve">in the Catholic Worker Movement, was a </w:t>
      </w:r>
      <w:r w:rsidRPr="007108C7">
        <w:rPr>
          <w:rFonts w:ascii="Georgia" w:hAnsi="Georgia"/>
        </w:rPr>
        <w:t>champion</w:t>
      </w:r>
      <w:r w:rsidRPr="007108C7">
        <w:rPr>
          <w:rFonts w:ascii="Georgia" w:hAnsi="Georgia"/>
        </w:rPr>
        <w:t xml:space="preserve"> of </w:t>
      </w:r>
      <w:r w:rsidR="007108C7">
        <w:rPr>
          <w:rFonts w:ascii="Georgia" w:hAnsi="Georgia"/>
        </w:rPr>
        <w:t>working for social justice</w:t>
      </w:r>
      <w:r w:rsidRPr="007108C7">
        <w:rPr>
          <w:rFonts w:ascii="Georgia" w:hAnsi="Georgia"/>
        </w:rPr>
        <w:t xml:space="preserve">. </w:t>
      </w:r>
      <w:r w:rsidR="007108C7">
        <w:rPr>
          <w:rFonts w:ascii="Georgia" w:hAnsi="Georgia"/>
        </w:rPr>
        <w:t xml:space="preserve">Though he never became a Catholic, </w:t>
      </w:r>
      <w:proofErr w:type="spellStart"/>
      <w:r w:rsidR="007108C7" w:rsidRPr="007108C7">
        <w:rPr>
          <w:rFonts w:ascii="Georgia" w:hAnsi="Georgia"/>
        </w:rPr>
        <w:t>Eichenberg</w:t>
      </w:r>
      <w:proofErr w:type="spellEnd"/>
      <w:r w:rsidR="007108C7" w:rsidRPr="007108C7">
        <w:rPr>
          <w:rFonts w:ascii="Georgia" w:hAnsi="Georgia"/>
        </w:rPr>
        <w:t xml:space="preserve"> </w:t>
      </w:r>
      <w:r w:rsidR="007108C7">
        <w:rPr>
          <w:rFonts w:ascii="Georgia" w:hAnsi="Georgia"/>
        </w:rPr>
        <w:t xml:space="preserve">viewed </w:t>
      </w:r>
      <w:r w:rsidRPr="007108C7">
        <w:rPr>
          <w:rFonts w:ascii="Georgia" w:hAnsi="Georgia"/>
        </w:rPr>
        <w:t xml:space="preserve">the </w:t>
      </w:r>
      <w:r w:rsidR="007108C7">
        <w:rPr>
          <w:rFonts w:ascii="Georgia" w:hAnsi="Georgia"/>
        </w:rPr>
        <w:t>practice</w:t>
      </w:r>
      <w:r w:rsidRPr="007108C7">
        <w:rPr>
          <w:rFonts w:ascii="Georgia" w:hAnsi="Georgia"/>
        </w:rPr>
        <w:t xml:space="preserve"> of religion and the call to help their neighbor as the same thing</w:t>
      </w:r>
      <w:r w:rsidR="007108C7">
        <w:rPr>
          <w:rFonts w:ascii="Georgia" w:hAnsi="Georgia"/>
        </w:rPr>
        <w:t xml:space="preserve">; aiding those in need was the way to </w:t>
      </w:r>
      <w:r w:rsidRPr="007108C7">
        <w:rPr>
          <w:rFonts w:ascii="Georgia" w:hAnsi="Georgia"/>
        </w:rPr>
        <w:t xml:space="preserve">live the Gospel. </w:t>
      </w:r>
      <w:r w:rsidR="007108C7">
        <w:rPr>
          <w:rFonts w:ascii="Georgia" w:hAnsi="Georgia"/>
        </w:rPr>
        <w:t xml:space="preserve">Codified in modern teachings beginning in the nineteenth century with the encyclical </w:t>
      </w:r>
      <w:r w:rsidR="007108C7" w:rsidRPr="007108C7">
        <w:rPr>
          <w:rFonts w:ascii="Georgia" w:hAnsi="Georgia"/>
          <w:i/>
          <w:iCs/>
        </w:rPr>
        <w:t>Rerum Novarum</w:t>
      </w:r>
      <w:r w:rsidR="007108C7">
        <w:rPr>
          <w:rFonts w:ascii="Georgia" w:hAnsi="Georgia"/>
        </w:rPr>
        <w:t xml:space="preserve"> (On Capital and Labor) by Pope Leo XIII and in several teachings since, </w:t>
      </w:r>
      <w:r w:rsidR="00C30815">
        <w:rPr>
          <w:rFonts w:ascii="Georgia" w:hAnsi="Georgia"/>
        </w:rPr>
        <w:t>the Church adheres to what has become known as seven principles of Catholic social teaching. Research each of these principles and write the name, year, and author of a document associated with it. Then write a two-sentence summary of its main teaching</w:t>
      </w:r>
    </w:p>
    <w:p w14:paraId="00000007" w14:textId="77777777" w:rsidR="00C03203" w:rsidRPr="007108C7" w:rsidRDefault="00C03203">
      <w:pPr>
        <w:rPr>
          <w:rFonts w:ascii="Georgia" w:hAnsi="Georgia"/>
        </w:rPr>
      </w:pPr>
    </w:p>
    <w:p w14:paraId="00000009" w14:textId="0933A30B" w:rsidR="00C03203" w:rsidRDefault="002222A3">
      <w:pPr>
        <w:numPr>
          <w:ilvl w:val="0"/>
          <w:numId w:val="2"/>
        </w:numPr>
        <w:rPr>
          <w:rFonts w:ascii="Georgia" w:hAnsi="Georgia"/>
        </w:rPr>
      </w:pPr>
      <w:r w:rsidRPr="007108C7">
        <w:rPr>
          <w:rFonts w:ascii="Georgia" w:hAnsi="Georgia"/>
        </w:rPr>
        <w:t>Life and Dignity of the Human Person</w:t>
      </w:r>
    </w:p>
    <w:p w14:paraId="1D029CB0" w14:textId="0841CE8D" w:rsidR="00C30815" w:rsidRDefault="00C30815" w:rsidP="00C30815">
      <w:pPr>
        <w:rPr>
          <w:rFonts w:ascii="Georgia" w:hAnsi="Georgia"/>
        </w:rPr>
      </w:pPr>
    </w:p>
    <w:p w14:paraId="5F9DBD0E" w14:textId="1AAF8D55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Document:</w:t>
      </w:r>
    </w:p>
    <w:p w14:paraId="5BCDC53A" w14:textId="001429A0" w:rsidR="00C30815" w:rsidRDefault="00C30815" w:rsidP="00C30815">
      <w:pPr>
        <w:ind w:left="720"/>
        <w:rPr>
          <w:rFonts w:ascii="Georgia" w:hAnsi="Georgia"/>
        </w:rPr>
      </w:pPr>
    </w:p>
    <w:p w14:paraId="208D93A7" w14:textId="378D68E2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Year:</w:t>
      </w:r>
    </w:p>
    <w:p w14:paraId="46FD7740" w14:textId="04D4A13A" w:rsidR="00C30815" w:rsidRDefault="00C30815" w:rsidP="00C30815">
      <w:pPr>
        <w:ind w:left="720"/>
        <w:rPr>
          <w:rFonts w:ascii="Georgia" w:hAnsi="Georgia"/>
        </w:rPr>
      </w:pPr>
    </w:p>
    <w:p w14:paraId="6C39F2C7" w14:textId="628676ED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Author(s):</w:t>
      </w:r>
    </w:p>
    <w:p w14:paraId="5B8D3BEF" w14:textId="544137DC" w:rsidR="00C30815" w:rsidRDefault="00C30815" w:rsidP="00C30815">
      <w:pPr>
        <w:ind w:left="720"/>
        <w:rPr>
          <w:rFonts w:ascii="Georgia" w:hAnsi="Georgia"/>
        </w:rPr>
      </w:pPr>
    </w:p>
    <w:p w14:paraId="6508CC4F" w14:textId="1FF5B04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Summary:</w:t>
      </w:r>
    </w:p>
    <w:p w14:paraId="0C619E75" w14:textId="18089D56" w:rsidR="00C30815" w:rsidRDefault="00C30815" w:rsidP="00C30815">
      <w:pPr>
        <w:rPr>
          <w:rFonts w:ascii="Georgia" w:hAnsi="Georgia"/>
        </w:rPr>
      </w:pPr>
    </w:p>
    <w:p w14:paraId="1D88B3E0" w14:textId="206964BB" w:rsidR="00C30815" w:rsidRDefault="00C30815" w:rsidP="00C30815">
      <w:pPr>
        <w:rPr>
          <w:rFonts w:ascii="Georgia" w:hAnsi="Georgia"/>
        </w:rPr>
      </w:pPr>
    </w:p>
    <w:p w14:paraId="064A10EF" w14:textId="77777777" w:rsidR="00C30815" w:rsidRPr="007108C7" w:rsidRDefault="00C30815" w:rsidP="00C30815">
      <w:pPr>
        <w:rPr>
          <w:rFonts w:ascii="Georgia" w:hAnsi="Georgia"/>
        </w:rPr>
      </w:pPr>
    </w:p>
    <w:p w14:paraId="0000000A" w14:textId="627860BC" w:rsidR="00C03203" w:rsidRDefault="002222A3">
      <w:pPr>
        <w:numPr>
          <w:ilvl w:val="0"/>
          <w:numId w:val="2"/>
        </w:numPr>
        <w:rPr>
          <w:rFonts w:ascii="Georgia" w:hAnsi="Georgia"/>
        </w:rPr>
      </w:pPr>
      <w:r w:rsidRPr="007108C7">
        <w:rPr>
          <w:rFonts w:ascii="Georgia" w:hAnsi="Georgia"/>
        </w:rPr>
        <w:t>Call to Family, Community, and Participation</w:t>
      </w:r>
    </w:p>
    <w:p w14:paraId="3F240A2D" w14:textId="64A7402E" w:rsidR="00C30815" w:rsidRDefault="00C30815" w:rsidP="00C30815">
      <w:pPr>
        <w:rPr>
          <w:rFonts w:ascii="Georgia" w:hAnsi="Georgia"/>
        </w:rPr>
      </w:pPr>
    </w:p>
    <w:p w14:paraId="6F08CA9C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Document:</w:t>
      </w:r>
    </w:p>
    <w:p w14:paraId="3F51A4E7" w14:textId="77777777" w:rsidR="00C30815" w:rsidRDefault="00C30815" w:rsidP="00C30815">
      <w:pPr>
        <w:ind w:left="720"/>
        <w:rPr>
          <w:rFonts w:ascii="Georgia" w:hAnsi="Georgia"/>
        </w:rPr>
      </w:pPr>
    </w:p>
    <w:p w14:paraId="3A3010DA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Year:</w:t>
      </w:r>
    </w:p>
    <w:p w14:paraId="61035A5A" w14:textId="77777777" w:rsidR="00C30815" w:rsidRDefault="00C30815" w:rsidP="00C30815">
      <w:pPr>
        <w:ind w:left="720"/>
        <w:rPr>
          <w:rFonts w:ascii="Georgia" w:hAnsi="Georgia"/>
        </w:rPr>
      </w:pPr>
    </w:p>
    <w:p w14:paraId="58AE22C2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Author(s):</w:t>
      </w:r>
    </w:p>
    <w:p w14:paraId="2B78542E" w14:textId="77777777" w:rsidR="00C30815" w:rsidRDefault="00C30815" w:rsidP="00C30815">
      <w:pPr>
        <w:ind w:left="720"/>
        <w:rPr>
          <w:rFonts w:ascii="Georgia" w:hAnsi="Georgia"/>
        </w:rPr>
      </w:pPr>
    </w:p>
    <w:p w14:paraId="42422B2C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Summary:</w:t>
      </w:r>
    </w:p>
    <w:p w14:paraId="7F560AC2" w14:textId="22E7C3D1" w:rsidR="00C30815" w:rsidRDefault="00C30815" w:rsidP="00C30815">
      <w:pPr>
        <w:rPr>
          <w:rFonts w:ascii="Georgia" w:hAnsi="Georgia"/>
        </w:rPr>
      </w:pPr>
    </w:p>
    <w:p w14:paraId="304FEED6" w14:textId="77777777" w:rsidR="00C30815" w:rsidRPr="007108C7" w:rsidRDefault="00C30815" w:rsidP="00C30815">
      <w:pPr>
        <w:rPr>
          <w:rFonts w:ascii="Georgia" w:hAnsi="Georgia"/>
        </w:rPr>
      </w:pPr>
    </w:p>
    <w:p w14:paraId="0000000B" w14:textId="058A4D48" w:rsidR="00C03203" w:rsidRDefault="002222A3">
      <w:pPr>
        <w:numPr>
          <w:ilvl w:val="0"/>
          <w:numId w:val="2"/>
        </w:numPr>
        <w:rPr>
          <w:rFonts w:ascii="Georgia" w:hAnsi="Georgia"/>
        </w:rPr>
      </w:pPr>
      <w:r w:rsidRPr="007108C7">
        <w:rPr>
          <w:rFonts w:ascii="Georgia" w:hAnsi="Georgia"/>
        </w:rPr>
        <w:t>Right and R</w:t>
      </w:r>
      <w:r w:rsidRPr="007108C7">
        <w:rPr>
          <w:rFonts w:ascii="Georgia" w:hAnsi="Georgia"/>
        </w:rPr>
        <w:t>esponsibilities</w:t>
      </w:r>
    </w:p>
    <w:p w14:paraId="25C365DA" w14:textId="5427137E" w:rsidR="00C30815" w:rsidRDefault="00C30815" w:rsidP="00C30815">
      <w:pPr>
        <w:rPr>
          <w:rFonts w:ascii="Georgia" w:hAnsi="Georgia"/>
        </w:rPr>
      </w:pPr>
    </w:p>
    <w:p w14:paraId="4F10C929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Document:</w:t>
      </w:r>
    </w:p>
    <w:p w14:paraId="5201F738" w14:textId="77777777" w:rsidR="00C30815" w:rsidRDefault="00C30815" w:rsidP="00C30815">
      <w:pPr>
        <w:ind w:left="720"/>
        <w:rPr>
          <w:rFonts w:ascii="Georgia" w:hAnsi="Georgia"/>
        </w:rPr>
      </w:pPr>
    </w:p>
    <w:p w14:paraId="30760A91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Year:</w:t>
      </w:r>
    </w:p>
    <w:p w14:paraId="3B8033BE" w14:textId="77777777" w:rsidR="00C30815" w:rsidRDefault="00C30815" w:rsidP="00C30815">
      <w:pPr>
        <w:ind w:left="720"/>
        <w:rPr>
          <w:rFonts w:ascii="Georgia" w:hAnsi="Georgia"/>
        </w:rPr>
      </w:pPr>
    </w:p>
    <w:p w14:paraId="404DDC69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lastRenderedPageBreak/>
        <w:t>Author(s):</w:t>
      </w:r>
    </w:p>
    <w:p w14:paraId="060D8090" w14:textId="77777777" w:rsidR="00C30815" w:rsidRDefault="00C30815" w:rsidP="00C30815">
      <w:pPr>
        <w:ind w:left="720"/>
        <w:rPr>
          <w:rFonts w:ascii="Georgia" w:hAnsi="Georgia"/>
        </w:rPr>
      </w:pPr>
    </w:p>
    <w:p w14:paraId="4F09D4AD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Summary:</w:t>
      </w:r>
    </w:p>
    <w:p w14:paraId="7A23A48F" w14:textId="446CEF58" w:rsidR="00C30815" w:rsidRDefault="00C30815" w:rsidP="00C30815">
      <w:pPr>
        <w:rPr>
          <w:rFonts w:ascii="Georgia" w:hAnsi="Georgia"/>
        </w:rPr>
      </w:pPr>
    </w:p>
    <w:p w14:paraId="2226E44E" w14:textId="77777777" w:rsidR="00C30815" w:rsidRPr="007108C7" w:rsidRDefault="00C30815" w:rsidP="00C30815">
      <w:pPr>
        <w:rPr>
          <w:rFonts w:ascii="Georgia" w:hAnsi="Georgia"/>
        </w:rPr>
      </w:pPr>
    </w:p>
    <w:p w14:paraId="0000000C" w14:textId="491135F0" w:rsidR="00C03203" w:rsidRDefault="002222A3">
      <w:pPr>
        <w:numPr>
          <w:ilvl w:val="0"/>
          <w:numId w:val="2"/>
        </w:numPr>
        <w:rPr>
          <w:rFonts w:ascii="Georgia" w:hAnsi="Georgia"/>
        </w:rPr>
      </w:pPr>
      <w:r w:rsidRPr="007108C7">
        <w:rPr>
          <w:rFonts w:ascii="Georgia" w:hAnsi="Georgia"/>
        </w:rPr>
        <w:t>Preferential Option for the Poor and Vulnerable</w:t>
      </w:r>
    </w:p>
    <w:p w14:paraId="344F1B78" w14:textId="59DD97EB" w:rsidR="00C30815" w:rsidRDefault="00C30815" w:rsidP="00C30815">
      <w:pPr>
        <w:rPr>
          <w:rFonts w:ascii="Georgia" w:hAnsi="Georgia"/>
        </w:rPr>
      </w:pPr>
    </w:p>
    <w:p w14:paraId="7C307FF5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Document:</w:t>
      </w:r>
    </w:p>
    <w:p w14:paraId="6BA9D303" w14:textId="77777777" w:rsidR="00C30815" w:rsidRDefault="00C30815" w:rsidP="00C30815">
      <w:pPr>
        <w:ind w:left="720"/>
        <w:rPr>
          <w:rFonts w:ascii="Georgia" w:hAnsi="Georgia"/>
        </w:rPr>
      </w:pPr>
    </w:p>
    <w:p w14:paraId="6D11016A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Year:</w:t>
      </w:r>
    </w:p>
    <w:p w14:paraId="40702BEE" w14:textId="77777777" w:rsidR="00C30815" w:rsidRDefault="00C30815" w:rsidP="00C30815">
      <w:pPr>
        <w:ind w:left="720"/>
        <w:rPr>
          <w:rFonts w:ascii="Georgia" w:hAnsi="Georgia"/>
        </w:rPr>
      </w:pPr>
    </w:p>
    <w:p w14:paraId="2A521D02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Author(s):</w:t>
      </w:r>
    </w:p>
    <w:p w14:paraId="2B2F9D82" w14:textId="77777777" w:rsidR="00C30815" w:rsidRDefault="00C30815" w:rsidP="00C30815">
      <w:pPr>
        <w:ind w:left="720"/>
        <w:rPr>
          <w:rFonts w:ascii="Georgia" w:hAnsi="Georgia"/>
        </w:rPr>
      </w:pPr>
    </w:p>
    <w:p w14:paraId="5CBA5E84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Summary:</w:t>
      </w:r>
    </w:p>
    <w:p w14:paraId="2519FD98" w14:textId="71228748" w:rsidR="00C30815" w:rsidRDefault="00C30815" w:rsidP="00C30815">
      <w:pPr>
        <w:rPr>
          <w:rFonts w:ascii="Georgia" w:hAnsi="Georgia"/>
        </w:rPr>
      </w:pPr>
    </w:p>
    <w:p w14:paraId="54ACD7E8" w14:textId="77777777" w:rsidR="00C30815" w:rsidRPr="007108C7" w:rsidRDefault="00C30815" w:rsidP="00C30815">
      <w:pPr>
        <w:rPr>
          <w:rFonts w:ascii="Georgia" w:hAnsi="Georgia"/>
        </w:rPr>
      </w:pPr>
    </w:p>
    <w:p w14:paraId="0000000D" w14:textId="05E3B7C7" w:rsidR="00C03203" w:rsidRDefault="002222A3">
      <w:pPr>
        <w:numPr>
          <w:ilvl w:val="0"/>
          <w:numId w:val="2"/>
        </w:numPr>
        <w:rPr>
          <w:rFonts w:ascii="Georgia" w:hAnsi="Georgia"/>
        </w:rPr>
      </w:pPr>
      <w:r w:rsidRPr="007108C7">
        <w:rPr>
          <w:rFonts w:ascii="Georgia" w:hAnsi="Georgia"/>
        </w:rPr>
        <w:t>The Dignity and Rights of Workers</w:t>
      </w:r>
    </w:p>
    <w:p w14:paraId="0C0DEE44" w14:textId="0D7A572F" w:rsidR="00C30815" w:rsidRDefault="00C30815" w:rsidP="00C30815">
      <w:pPr>
        <w:rPr>
          <w:rFonts w:ascii="Georgia" w:hAnsi="Georgia"/>
        </w:rPr>
      </w:pPr>
    </w:p>
    <w:p w14:paraId="74C8C312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Document:</w:t>
      </w:r>
    </w:p>
    <w:p w14:paraId="54F07091" w14:textId="77777777" w:rsidR="00C30815" w:rsidRDefault="00C30815" w:rsidP="00C30815">
      <w:pPr>
        <w:ind w:left="720"/>
        <w:rPr>
          <w:rFonts w:ascii="Georgia" w:hAnsi="Georgia"/>
        </w:rPr>
      </w:pPr>
    </w:p>
    <w:p w14:paraId="271B3B3A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Year:</w:t>
      </w:r>
    </w:p>
    <w:p w14:paraId="5ABBDDA9" w14:textId="77777777" w:rsidR="00C30815" w:rsidRDefault="00C30815" w:rsidP="00C30815">
      <w:pPr>
        <w:ind w:left="720"/>
        <w:rPr>
          <w:rFonts w:ascii="Georgia" w:hAnsi="Georgia"/>
        </w:rPr>
      </w:pPr>
    </w:p>
    <w:p w14:paraId="74338212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Author(s):</w:t>
      </w:r>
    </w:p>
    <w:p w14:paraId="7711D908" w14:textId="77777777" w:rsidR="00C30815" w:rsidRDefault="00C30815" w:rsidP="00C30815">
      <w:pPr>
        <w:ind w:left="720"/>
        <w:rPr>
          <w:rFonts w:ascii="Georgia" w:hAnsi="Georgia"/>
        </w:rPr>
      </w:pPr>
    </w:p>
    <w:p w14:paraId="02C008B6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Summary:</w:t>
      </w:r>
    </w:p>
    <w:p w14:paraId="296F6D8F" w14:textId="32CAC55E" w:rsidR="00C30815" w:rsidRDefault="00C30815" w:rsidP="00C30815">
      <w:pPr>
        <w:rPr>
          <w:rFonts w:ascii="Georgia" w:hAnsi="Georgia"/>
        </w:rPr>
      </w:pPr>
    </w:p>
    <w:p w14:paraId="28026664" w14:textId="77777777" w:rsidR="00C30815" w:rsidRPr="007108C7" w:rsidRDefault="00C30815" w:rsidP="00C30815">
      <w:pPr>
        <w:rPr>
          <w:rFonts w:ascii="Georgia" w:hAnsi="Georgia"/>
        </w:rPr>
      </w:pPr>
    </w:p>
    <w:p w14:paraId="0000000E" w14:textId="7F1EC97D" w:rsidR="00C03203" w:rsidRDefault="002222A3">
      <w:pPr>
        <w:numPr>
          <w:ilvl w:val="0"/>
          <w:numId w:val="2"/>
        </w:numPr>
        <w:rPr>
          <w:rFonts w:ascii="Georgia" w:hAnsi="Georgia"/>
        </w:rPr>
      </w:pPr>
      <w:r w:rsidRPr="007108C7">
        <w:rPr>
          <w:rFonts w:ascii="Georgia" w:hAnsi="Georgia"/>
        </w:rPr>
        <w:t>Solidarity</w:t>
      </w:r>
    </w:p>
    <w:p w14:paraId="5B24C555" w14:textId="2CB330B6" w:rsidR="00C30815" w:rsidRDefault="00C30815" w:rsidP="00C30815">
      <w:pPr>
        <w:rPr>
          <w:rFonts w:ascii="Georgia" w:hAnsi="Georgia"/>
        </w:rPr>
      </w:pPr>
    </w:p>
    <w:p w14:paraId="1C1AEAE3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Document:</w:t>
      </w:r>
    </w:p>
    <w:p w14:paraId="4FB1C5DB" w14:textId="77777777" w:rsidR="00C30815" w:rsidRDefault="00C30815" w:rsidP="00C30815">
      <w:pPr>
        <w:ind w:left="720"/>
        <w:rPr>
          <w:rFonts w:ascii="Georgia" w:hAnsi="Georgia"/>
        </w:rPr>
      </w:pPr>
    </w:p>
    <w:p w14:paraId="720046A9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Year:</w:t>
      </w:r>
    </w:p>
    <w:p w14:paraId="0FA3B503" w14:textId="77777777" w:rsidR="00C30815" w:rsidRDefault="00C30815" w:rsidP="00C30815">
      <w:pPr>
        <w:ind w:left="720"/>
        <w:rPr>
          <w:rFonts w:ascii="Georgia" w:hAnsi="Georgia"/>
        </w:rPr>
      </w:pPr>
    </w:p>
    <w:p w14:paraId="1663F20F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Author(s):</w:t>
      </w:r>
    </w:p>
    <w:p w14:paraId="1349E53F" w14:textId="77777777" w:rsidR="00C30815" w:rsidRDefault="00C30815" w:rsidP="00C30815">
      <w:pPr>
        <w:ind w:left="720"/>
        <w:rPr>
          <w:rFonts w:ascii="Georgia" w:hAnsi="Georgia"/>
        </w:rPr>
      </w:pPr>
    </w:p>
    <w:p w14:paraId="14EC536B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Summary:</w:t>
      </w:r>
    </w:p>
    <w:p w14:paraId="71607FFE" w14:textId="1E1B3739" w:rsidR="00C30815" w:rsidRDefault="00C30815" w:rsidP="00C30815">
      <w:pPr>
        <w:rPr>
          <w:rFonts w:ascii="Georgia" w:hAnsi="Georgia"/>
        </w:rPr>
      </w:pPr>
    </w:p>
    <w:p w14:paraId="15225A9B" w14:textId="77777777" w:rsidR="00C30815" w:rsidRPr="007108C7" w:rsidRDefault="00C30815" w:rsidP="00C30815">
      <w:pPr>
        <w:rPr>
          <w:rFonts w:ascii="Georgia" w:hAnsi="Georgia"/>
        </w:rPr>
      </w:pPr>
    </w:p>
    <w:p w14:paraId="0000000F" w14:textId="61FA9811" w:rsidR="00C03203" w:rsidRDefault="002222A3">
      <w:pPr>
        <w:numPr>
          <w:ilvl w:val="0"/>
          <w:numId w:val="2"/>
        </w:numPr>
        <w:rPr>
          <w:rFonts w:ascii="Georgia" w:hAnsi="Georgia"/>
        </w:rPr>
      </w:pPr>
      <w:r w:rsidRPr="007108C7">
        <w:rPr>
          <w:rFonts w:ascii="Georgia" w:hAnsi="Georgia"/>
        </w:rPr>
        <w:t>Care for God’s Creation</w:t>
      </w:r>
    </w:p>
    <w:p w14:paraId="65A8A103" w14:textId="1135CBF5" w:rsidR="00C30815" w:rsidRDefault="00C30815" w:rsidP="00C30815">
      <w:pPr>
        <w:rPr>
          <w:rFonts w:ascii="Georgia" w:hAnsi="Georgia"/>
        </w:rPr>
      </w:pPr>
    </w:p>
    <w:p w14:paraId="4948E5D2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Document:</w:t>
      </w:r>
    </w:p>
    <w:p w14:paraId="0CA57ABD" w14:textId="77777777" w:rsidR="00C30815" w:rsidRDefault="00C30815" w:rsidP="00C30815">
      <w:pPr>
        <w:ind w:left="720"/>
        <w:rPr>
          <w:rFonts w:ascii="Georgia" w:hAnsi="Georgia"/>
        </w:rPr>
      </w:pPr>
    </w:p>
    <w:p w14:paraId="43626925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Year:</w:t>
      </w:r>
    </w:p>
    <w:p w14:paraId="31688B08" w14:textId="77777777" w:rsidR="00C30815" w:rsidRDefault="00C30815" w:rsidP="00C30815">
      <w:pPr>
        <w:ind w:left="720"/>
        <w:rPr>
          <w:rFonts w:ascii="Georgia" w:hAnsi="Georgia"/>
        </w:rPr>
      </w:pPr>
    </w:p>
    <w:p w14:paraId="12AA7C8A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Author(s):</w:t>
      </w:r>
    </w:p>
    <w:p w14:paraId="31786A50" w14:textId="77777777" w:rsidR="00C30815" w:rsidRDefault="00C30815" w:rsidP="00C30815">
      <w:pPr>
        <w:ind w:left="720"/>
        <w:rPr>
          <w:rFonts w:ascii="Georgia" w:hAnsi="Georgia"/>
        </w:rPr>
      </w:pPr>
    </w:p>
    <w:p w14:paraId="73935108" w14:textId="77777777" w:rsidR="00C30815" w:rsidRDefault="00C30815" w:rsidP="00C30815">
      <w:pPr>
        <w:ind w:left="720"/>
        <w:rPr>
          <w:rFonts w:ascii="Georgia" w:hAnsi="Georgia"/>
        </w:rPr>
      </w:pPr>
      <w:r>
        <w:rPr>
          <w:rFonts w:ascii="Georgia" w:hAnsi="Georgia"/>
        </w:rPr>
        <w:t>Summary:</w:t>
      </w:r>
    </w:p>
    <w:p w14:paraId="57DE1DA4" w14:textId="7F23F9C9" w:rsidR="00C30815" w:rsidRDefault="00C30815" w:rsidP="00C30815">
      <w:pPr>
        <w:rPr>
          <w:rFonts w:ascii="Georgia" w:hAnsi="Georgia"/>
        </w:rPr>
      </w:pPr>
    </w:p>
    <w:p w14:paraId="00000028" w14:textId="77777777" w:rsidR="00C03203" w:rsidRPr="007108C7" w:rsidRDefault="00C03203">
      <w:pPr>
        <w:rPr>
          <w:rFonts w:ascii="Georgia" w:hAnsi="Georgia"/>
        </w:rPr>
      </w:pPr>
    </w:p>
    <w:p w14:paraId="00000029" w14:textId="77777777" w:rsidR="00C03203" w:rsidRPr="007108C7" w:rsidRDefault="00C03203">
      <w:pPr>
        <w:rPr>
          <w:rFonts w:ascii="Georgia" w:hAnsi="Georgia"/>
        </w:rPr>
      </w:pPr>
    </w:p>
    <w:p w14:paraId="0000002A" w14:textId="183945E5" w:rsidR="00C03203" w:rsidRPr="007108C7" w:rsidRDefault="002222A3">
      <w:pPr>
        <w:rPr>
          <w:rFonts w:ascii="Georgia" w:hAnsi="Georgia"/>
        </w:rPr>
      </w:pPr>
      <w:r w:rsidRPr="007108C7">
        <w:rPr>
          <w:rFonts w:ascii="Georgia" w:hAnsi="Georgia"/>
        </w:rPr>
        <w:t xml:space="preserve">Which of these principles do you see as being most needed in our world today? Explain your </w:t>
      </w:r>
      <w:r w:rsidR="00C30815">
        <w:rPr>
          <w:rFonts w:ascii="Georgia" w:hAnsi="Georgia"/>
        </w:rPr>
        <w:t>reasoning in two or three sentences.</w:t>
      </w:r>
    </w:p>
    <w:sectPr w:rsidR="00C03203" w:rsidRPr="007108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34D6923-8EF6-4A3C-8D77-4E053760D097}"/>
    <w:embedItalic r:id="rId2" w:fontKey="{861F240F-F1B8-4493-80C7-7C972535FD96}"/>
    <w:embedBoldItalic r:id="rId3" w:fontKey="{3DF51852-1FB8-4398-8C2D-A84FE52782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5A47EFF-199B-4C31-98BB-79568BF833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DEB696-D46E-4850-9041-EAAE331DDE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A7615"/>
    <w:multiLevelType w:val="multilevel"/>
    <w:tmpl w:val="CCC888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BDD3D09"/>
    <w:multiLevelType w:val="multilevel"/>
    <w:tmpl w:val="A48C25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203"/>
    <w:rsid w:val="002222A3"/>
    <w:rsid w:val="007108C7"/>
    <w:rsid w:val="00C03203"/>
    <w:rsid w:val="00C3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948A2"/>
  <w15:docId w15:val="{E0C88CCF-D84F-42D1-B71A-F565F0A9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30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2025-12-01T13:34:00Z</dcterms:created>
  <dcterms:modified xsi:type="dcterms:W3CDTF">2025-12-01T14:40:00Z</dcterms:modified>
</cp:coreProperties>
</file>