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C17D" w14:textId="77777777" w:rsidR="0091015D" w:rsidRPr="000F03A9" w:rsidRDefault="0091015D" w:rsidP="001B5B7F">
      <w:pPr>
        <w:spacing w:after="120" w:line="240" w:lineRule="auto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b/>
          <w:bCs/>
          <w:i/>
          <w:iCs/>
          <w:color w:val="000000"/>
          <w:kern w:val="36"/>
          <w:sz w:val="28"/>
          <w:szCs w:val="28"/>
        </w:rPr>
        <w:t>Catholic Morality: Finding Truth in God’s Law</w:t>
      </w:r>
    </w:p>
    <w:p w14:paraId="11E3D6BE" w14:textId="77777777" w:rsidR="0091015D" w:rsidRPr="000F03A9" w:rsidRDefault="0091015D" w:rsidP="001B5B7F">
      <w:pPr>
        <w:spacing w:after="120" w:line="240" w:lineRule="auto"/>
        <w:jc w:val="center"/>
        <w:outlineLvl w:val="0"/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</w:pPr>
      <w:r w:rsidRPr="000F03A9">
        <w:rPr>
          <w:rFonts w:ascii="Georgia" w:eastAsia="Times New Roman" w:hAnsi="Georgia" w:cs="Arial"/>
          <w:i/>
          <w:iCs/>
          <w:color w:val="000000"/>
          <w:kern w:val="36"/>
          <w:sz w:val="28"/>
          <w:szCs w:val="28"/>
        </w:rPr>
        <w:t>Student Textbook Video Supplements</w:t>
      </w:r>
    </w:p>
    <w:p w14:paraId="6CB1F416" w14:textId="7903D7E3" w:rsidR="0091015D" w:rsidRPr="000F03A9" w:rsidRDefault="0091015D" w:rsidP="0091015D">
      <w:pPr>
        <w:spacing w:before="400" w:after="120" w:line="240" w:lineRule="auto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000000"/>
          <w:kern w:val="36"/>
        </w:rPr>
      </w:pPr>
      <w:r w:rsidRPr="000F03A9">
        <w:rPr>
          <w:rFonts w:ascii="Georgia" w:eastAsia="Times New Roman" w:hAnsi="Georgia" w:cs="Arial"/>
          <w:b/>
          <w:bCs/>
          <w:color w:val="000000"/>
          <w:kern w:val="36"/>
        </w:rPr>
        <w:t xml:space="preserve">Chapter </w:t>
      </w:r>
      <w:r>
        <w:rPr>
          <w:rFonts w:ascii="Georgia" w:eastAsia="Times New Roman" w:hAnsi="Georgia" w:cs="Arial"/>
          <w:b/>
          <w:bCs/>
          <w:color w:val="000000"/>
          <w:kern w:val="36"/>
        </w:rPr>
        <w:t>2</w:t>
      </w:r>
      <w:r w:rsidRPr="000F03A9">
        <w:rPr>
          <w:rFonts w:ascii="Georgia" w:eastAsia="Times New Roman" w:hAnsi="Georgia" w:cs="Arial"/>
          <w:b/>
          <w:bCs/>
          <w:color w:val="000000"/>
          <w:kern w:val="36"/>
        </w:rPr>
        <w:t>:</w:t>
      </w:r>
      <w:r w:rsidRPr="000F03A9">
        <w:rPr>
          <w:rFonts w:ascii="Georgia" w:eastAsia="Times New Roman" w:hAnsi="Georgia" w:cs="Arial"/>
          <w:b/>
          <w:bCs/>
          <w:i/>
          <w:iCs/>
          <w:color w:val="000000"/>
          <w:kern w:val="36"/>
        </w:rPr>
        <w:t xml:space="preserve"> </w:t>
      </w:r>
      <w:r w:rsidRPr="00E73AE2">
        <w:rPr>
          <w:rFonts w:ascii="Georgia" w:eastAsia="Times New Roman" w:hAnsi="Georgia" w:cs="Arial"/>
          <w:b/>
          <w:bCs/>
          <w:color w:val="000000"/>
          <w:kern w:val="36"/>
        </w:rPr>
        <w:t>Morality and Sexuality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2423"/>
        <w:gridCol w:w="3107"/>
        <w:gridCol w:w="953"/>
      </w:tblGrid>
      <w:tr w:rsidR="0091015D" w:rsidRPr="00E07D3A" w14:paraId="34203EC0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C52E4" w14:textId="77777777" w:rsidR="0091015D" w:rsidRPr="00E07D3A" w:rsidRDefault="0091015D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Video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AFE0" w14:textId="77777777" w:rsidR="0091015D" w:rsidRPr="00E07D3A" w:rsidRDefault="0091015D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Film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BDCF3" w14:textId="77777777" w:rsidR="0091015D" w:rsidRPr="00E07D3A" w:rsidRDefault="0091015D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Discussion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Q</w:t>
            </w: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>uestions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81A92" w14:textId="77777777" w:rsidR="0091015D" w:rsidRPr="00E07D3A" w:rsidRDefault="0091015D" w:rsidP="001B5B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 xml:space="preserve">Text </w:t>
            </w:r>
            <w:r>
              <w:rPr>
                <w:rFonts w:ascii="Georgia" w:eastAsia="Times New Roman" w:hAnsi="Georgia" w:cs="Arial"/>
                <w:b/>
                <w:bCs/>
                <w:color w:val="000000"/>
              </w:rPr>
              <w:t>F</w:t>
            </w:r>
            <w:r w:rsidRPr="00E07D3A">
              <w:rPr>
                <w:rFonts w:ascii="Georgia" w:eastAsia="Times New Roman" w:hAnsi="Georgia" w:cs="Arial"/>
                <w:b/>
                <w:bCs/>
                <w:color w:val="000000"/>
              </w:rPr>
              <w:t>ocus</w:t>
            </w:r>
          </w:p>
        </w:tc>
      </w:tr>
      <w:tr w:rsidR="0091015D" w:rsidRPr="00E07D3A" w14:paraId="02621641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41687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7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Wonder Woman - No Man</w:t>
              </w:r>
              <w:r>
                <w:rPr>
                  <w:rFonts w:ascii="Georgia" w:eastAsia="Times New Roman" w:hAnsi="Georgia" w:cs="Arial"/>
                  <w:color w:val="1155CC"/>
                  <w:u w:val="single"/>
                </w:rPr>
                <w:t>’</w:t>
              </w:r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s Land | Super Scenes | DC</w:t>
              </w:r>
            </w:hyperlink>
          </w:p>
          <w:p w14:paraId="21B11D86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@dcofficial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66769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</w:rPr>
              <w:t>A s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cene from </w:t>
            </w:r>
            <w:r w:rsidRPr="00E07D3A">
              <w:rPr>
                <w:rFonts w:ascii="Georgia" w:eastAsia="Times New Roman" w:hAnsi="Georgia" w:cs="Arial"/>
                <w:i/>
                <w:iCs/>
                <w:color w:val="000000"/>
              </w:rPr>
              <w:t xml:space="preserve">Wonder Woman </w:t>
            </w:r>
            <w:r w:rsidRPr="00E07D3A">
              <w:rPr>
                <w:rFonts w:ascii="Georgia" w:eastAsia="Times New Roman" w:hAnsi="Georgia" w:cs="Arial"/>
                <w:color w:val="000000"/>
              </w:rPr>
              <w:t>that symbolizes male-female complementarity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9F6CB" w14:textId="77777777" w:rsidR="0091015D" w:rsidRPr="00E07D3A" w:rsidRDefault="0091015D" w:rsidP="0091015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this scene illustrate</w:t>
            </w:r>
            <w:r>
              <w:rPr>
                <w:rFonts w:ascii="Georgia" w:eastAsia="Times New Roman" w:hAnsi="Georgia" w:cs="Arial"/>
                <w:color w:val="000000"/>
              </w:rPr>
              <w:t xml:space="preserve"> the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complementarity of unique</w:t>
            </w:r>
            <w:r>
              <w:rPr>
                <w:rFonts w:ascii="Georgia" w:eastAsia="Times New Roman" w:hAnsi="Georgia" w:cs="Arial"/>
                <w:color w:val="000000"/>
              </w:rPr>
              <w:t>ly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male and </w:t>
            </w:r>
            <w:r>
              <w:rPr>
                <w:rFonts w:ascii="Georgia" w:eastAsia="Times New Roman" w:hAnsi="Georgia" w:cs="Arial"/>
                <w:color w:val="000000"/>
              </w:rPr>
              <w:t xml:space="preserve">uniquely </w:t>
            </w:r>
            <w:r w:rsidRPr="00E07D3A">
              <w:rPr>
                <w:rFonts w:ascii="Georgia" w:eastAsia="Times New Roman" w:hAnsi="Georgia" w:cs="Arial"/>
                <w:color w:val="000000"/>
              </w:rPr>
              <w:t>female gifts? </w:t>
            </w:r>
          </w:p>
          <w:p w14:paraId="51FDA6CE" w14:textId="77777777" w:rsidR="0091015D" w:rsidRPr="00E07D3A" w:rsidRDefault="0091015D" w:rsidP="0091015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can two things be equal while also being different?</w:t>
            </w:r>
          </w:p>
          <w:p w14:paraId="0AF51D9B" w14:textId="77777777" w:rsidR="0091015D" w:rsidRPr="00E07D3A" w:rsidRDefault="0091015D" w:rsidP="0091015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How does preserving the difference between male and female actually elevate </w:t>
            </w:r>
            <w:r>
              <w:rPr>
                <w:rFonts w:ascii="Georgia" w:eastAsia="Times New Roman" w:hAnsi="Georgia" w:cs="Arial"/>
                <w:color w:val="000000"/>
              </w:rPr>
              <w:t>each one</w:t>
            </w:r>
            <w:r w:rsidRPr="00E07D3A">
              <w:rPr>
                <w:rFonts w:ascii="Georgia" w:eastAsia="Times New Roman" w:hAnsi="Georgia" w:cs="Arial"/>
                <w:color w:val="000000"/>
              </w:rPr>
              <w:t>?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D84F1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Intro</w:t>
            </w:r>
          </w:p>
        </w:tc>
      </w:tr>
      <w:tr w:rsidR="0091015D" w:rsidRPr="00E07D3A" w14:paraId="4CFC217C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C631B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8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What is a Mortal Sin?</w:t>
              </w:r>
            </w:hyperlink>
          </w:p>
          <w:p w14:paraId="7872ABB8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@BreakingInTheHabit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2A96B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Fr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Casey talks about mortal sin from the </w:t>
            </w:r>
            <w:r>
              <w:rPr>
                <w:rFonts w:ascii="Georgia" w:eastAsia="Times New Roman" w:hAnsi="Georgia" w:cs="Arial"/>
                <w:color w:val="000000"/>
              </w:rPr>
              <w:t>point of view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of a confessor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A5B0B" w14:textId="77777777" w:rsidR="0091015D" w:rsidRPr="00E07D3A" w:rsidRDefault="0091015D" w:rsidP="0091015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What do you think are the most common </w:t>
            </w:r>
            <w:r>
              <w:rPr>
                <w:rFonts w:ascii="Georgia" w:eastAsia="Times New Roman" w:hAnsi="Georgia" w:cs="Arial"/>
                <w:color w:val="000000"/>
              </w:rPr>
              <w:t>“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grave </w:t>
            </w:r>
            <w:r>
              <w:rPr>
                <w:rFonts w:ascii="Georgia" w:eastAsia="Times New Roman" w:hAnsi="Georgia" w:cs="Arial"/>
                <w:color w:val="000000"/>
              </w:rPr>
              <w:t>matters”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that people struggle with? </w:t>
            </w:r>
          </w:p>
          <w:p w14:paraId="58A3816C" w14:textId="77777777" w:rsidR="0091015D" w:rsidRPr="00E07D3A" w:rsidRDefault="0091015D" w:rsidP="0091015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Why can’t you accidentally commit </w:t>
            </w:r>
            <w:r>
              <w:rPr>
                <w:rFonts w:ascii="Georgia" w:eastAsia="Times New Roman" w:hAnsi="Georgia" w:cs="Arial"/>
                <w:color w:val="000000"/>
              </w:rPr>
              <w:t xml:space="preserve">a </w:t>
            </w:r>
            <w:r w:rsidRPr="00E07D3A">
              <w:rPr>
                <w:rFonts w:ascii="Georgia" w:eastAsia="Times New Roman" w:hAnsi="Georgia" w:cs="Arial"/>
                <w:color w:val="000000"/>
              </w:rPr>
              <w:t>mortal sin?</w:t>
            </w:r>
          </w:p>
          <w:p w14:paraId="13A8F091" w14:textId="77777777" w:rsidR="0091015D" w:rsidRPr="00E07D3A" w:rsidRDefault="0091015D" w:rsidP="0091015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Why </w:t>
            </w:r>
            <w:r>
              <w:rPr>
                <w:rFonts w:ascii="Georgia" w:eastAsia="Times New Roman" w:hAnsi="Georgia" w:cs="Arial"/>
                <w:color w:val="000000"/>
              </w:rPr>
              <w:t>is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intention so important? What does this say about the importance of our internal life?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1A678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1</w:t>
            </w:r>
          </w:p>
        </w:tc>
      </w:tr>
      <w:tr w:rsidR="0091015D" w:rsidRPr="00E07D3A" w14:paraId="2810A179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D6E5B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9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How Porn Changes the Brain || Neuro-Experts Explain</w:t>
              </w:r>
            </w:hyperlink>
          </w:p>
          <w:p w14:paraId="559F90DE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</w:t>
            </w:r>
            <w:r>
              <w:rPr>
                <w:rFonts w:ascii="Georgia" w:eastAsia="Times New Roman" w:hAnsi="Georgia" w:cs="Arial"/>
                <w:color w:val="000000"/>
              </w:rPr>
              <w:t>FightTheNewDrug</w:t>
            </w:r>
            <w:r w:rsidRPr="00E07D3A">
              <w:rPr>
                <w:rFonts w:ascii="Georgia" w:eastAsia="Times New Roman" w:hAnsi="Georgi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57F92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Secular experts discuss the destructive nature of porn</w:t>
            </w:r>
            <w:r>
              <w:rPr>
                <w:rFonts w:ascii="Georgia" w:eastAsia="Times New Roman" w:hAnsi="Georgia" w:cs="Arial"/>
                <w:color w:val="000000"/>
              </w:rPr>
              <w:t xml:space="preserve"> on the brain.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BE598" w14:textId="77777777" w:rsidR="0091015D" w:rsidRPr="00E07D3A" w:rsidRDefault="0091015D" w:rsidP="0091015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do you think porn is such a widespread problem?</w:t>
            </w:r>
          </w:p>
          <w:p w14:paraId="2523E517" w14:textId="77777777" w:rsidR="0091015D" w:rsidRPr="00E07D3A" w:rsidRDefault="0091015D" w:rsidP="0091015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porn train us in use instead of love?  </w:t>
            </w:r>
          </w:p>
          <w:p w14:paraId="6D187A45" w14:textId="77777777" w:rsidR="0091015D" w:rsidRPr="00E07D3A" w:rsidRDefault="0091015D" w:rsidP="0091015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do you think people are really looking for when they abuse porn?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79DE1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2</w:t>
            </w:r>
          </w:p>
        </w:tc>
      </w:tr>
      <w:tr w:rsidR="0091015D" w:rsidRPr="00E07D3A" w14:paraId="045B2AAF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F658B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0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The Principles of Catholic Marriage (Free, Total, Faithful, Fruitful)</w:t>
              </w:r>
            </w:hyperlink>
          </w:p>
          <w:p w14:paraId="66B73D04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@jasonevert</w:t>
            </w:r>
          </w:p>
          <w:p w14:paraId="1EACB326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17379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 xml:space="preserve">Jason Evert discusses </w:t>
            </w:r>
            <w:r>
              <w:rPr>
                <w:rFonts w:ascii="Georgia" w:eastAsia="Times New Roman" w:hAnsi="Georgia" w:cs="Arial"/>
                <w:color w:val="000000"/>
              </w:rPr>
              <w:t xml:space="preserve">the 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Catholic vision of marriage and sexuality </w:t>
            </w: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as free, total, faithful, and fruitful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7CB6A" w14:textId="77777777" w:rsidR="0091015D" w:rsidRPr="00E07D3A" w:rsidRDefault="0091015D" w:rsidP="0091015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What do</w:t>
            </w:r>
            <w:r>
              <w:rPr>
                <w:rFonts w:ascii="Georgia" w:eastAsia="Times New Roman" w:hAnsi="Georgia" w:cs="Arial"/>
                <w:color w:val="000000"/>
              </w:rPr>
              <w:t xml:space="preserve"> the terms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free, total, faithful, and fruitful mean?</w:t>
            </w:r>
          </w:p>
          <w:p w14:paraId="0D636EEA" w14:textId="77777777" w:rsidR="0091015D" w:rsidRPr="00E07D3A" w:rsidRDefault="0091015D" w:rsidP="0091015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How do each of these reflect God’s love?</w:t>
            </w:r>
          </w:p>
          <w:p w14:paraId="3AA2AC79" w14:textId="77777777" w:rsidR="0091015D" w:rsidRPr="00E07D3A" w:rsidRDefault="0091015D" w:rsidP="0091015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Which of these do you think is the most lacking in our </w:t>
            </w:r>
            <w:r>
              <w:rPr>
                <w:rFonts w:ascii="Georgia" w:eastAsia="Times New Roman" w:hAnsi="Georgia" w:cs="Arial"/>
                <w:color w:val="000000"/>
              </w:rPr>
              <w:t xml:space="preserve">current </w:t>
            </w:r>
            <w:r w:rsidRPr="00E07D3A">
              <w:rPr>
                <w:rFonts w:ascii="Georgia" w:eastAsia="Times New Roman" w:hAnsi="Georgia" w:cs="Arial"/>
                <w:color w:val="000000"/>
              </w:rPr>
              <w:t>culture?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F70E8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Section 3</w:t>
            </w:r>
          </w:p>
        </w:tc>
      </w:tr>
      <w:tr w:rsidR="0091015D" w:rsidRPr="00E07D3A" w14:paraId="0398C0D3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12A1B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1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IVF? What is the problem? | Fr. Mike Schmitz</w:t>
              </w:r>
            </w:hyperlink>
          </w:p>
          <w:p w14:paraId="4E391FEE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@RealLifeCatholic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ACA4D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Chris Stefanick and Fr Mike Schmitz discuss </w:t>
            </w:r>
            <w:r>
              <w:rPr>
                <w:rFonts w:ascii="Georgia" w:eastAsia="Times New Roman" w:hAnsi="Georgia" w:cs="Arial"/>
                <w:color w:val="000000"/>
              </w:rPr>
              <w:t xml:space="preserve">the </w:t>
            </w:r>
            <w:r w:rsidRPr="00E07D3A">
              <w:rPr>
                <w:rFonts w:ascii="Georgia" w:eastAsia="Times New Roman" w:hAnsi="Georgia" w:cs="Arial"/>
                <w:color w:val="000000"/>
              </w:rPr>
              <w:t>Church</w:t>
            </w:r>
            <w:r>
              <w:rPr>
                <w:rFonts w:ascii="Georgia" w:eastAsia="Times New Roman" w:hAnsi="Georgia" w:cs="Arial"/>
                <w:color w:val="000000"/>
              </w:rPr>
              <w:t>’s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teaching on IVF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FA178" w14:textId="77777777" w:rsidR="0091015D" w:rsidRPr="00E07D3A" w:rsidRDefault="0091015D" w:rsidP="0091015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did you think of this discussion of IVF?</w:t>
            </w:r>
          </w:p>
          <w:p w14:paraId="26626CF6" w14:textId="77777777" w:rsidR="0091015D" w:rsidRPr="00E07D3A" w:rsidRDefault="0091015D" w:rsidP="0091015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can we be compassionate toward people who are struggling with infertility?</w:t>
            </w:r>
          </w:p>
          <w:p w14:paraId="28FADBAE" w14:textId="77777777" w:rsidR="0091015D" w:rsidRPr="00E07D3A" w:rsidRDefault="0091015D" w:rsidP="0091015D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Why is it important that we don’t treat children like products, but receive them as gifts?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A7289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3</w:t>
            </w:r>
          </w:p>
        </w:tc>
      </w:tr>
      <w:tr w:rsidR="0091015D" w:rsidRPr="00E07D3A" w14:paraId="2DAF5B64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A03F8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2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Why NOTHING Made Me Happy (I Tried Everything) - Kim </w:t>
              </w:r>
              <w:proofErr w:type="spellStart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Zember</w:t>
              </w:r>
              <w:proofErr w:type="spellEnd"/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 xml:space="preserve"> - Prodigal Sessions</w:t>
              </w:r>
            </w:hyperlink>
          </w:p>
          <w:p w14:paraId="64E7061A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@FOCUSCatholic</w:t>
            </w:r>
            <w:r w:rsidRPr="00E07D3A">
              <w:rPr>
                <w:rFonts w:ascii="Georgia" w:eastAsia="Times New Roman" w:hAnsi="Georgia" w:cs="Arial"/>
                <w:color w:val="000000"/>
              </w:rPr>
              <w:t> </w:t>
            </w:r>
          </w:p>
          <w:p w14:paraId="0DE1F874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527EC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Kim </w:t>
            </w:r>
            <w:proofErr w:type="spellStart"/>
            <w:r w:rsidRPr="00E07D3A">
              <w:rPr>
                <w:rFonts w:ascii="Georgia" w:eastAsia="Times New Roman" w:hAnsi="Georgia" w:cs="Arial"/>
                <w:color w:val="000000"/>
              </w:rPr>
              <w:t>Zember</w:t>
            </w:r>
            <w:proofErr w:type="spellEnd"/>
            <w:r w:rsidRPr="00E07D3A">
              <w:rPr>
                <w:rFonts w:ascii="Georgia" w:eastAsia="Times New Roman" w:hAnsi="Georgia" w:cs="Arial"/>
                <w:color w:val="000000"/>
              </w:rPr>
              <w:t xml:space="preserve"> discusses her testimony with same-sex attraction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961E7" w14:textId="77777777" w:rsidR="0091015D" w:rsidRPr="00E07D3A" w:rsidRDefault="0091015D" w:rsidP="0091015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What struck you </w:t>
            </w:r>
            <w:r>
              <w:rPr>
                <w:rFonts w:ascii="Georgia" w:eastAsia="Times New Roman" w:hAnsi="Georgia" w:cs="Arial"/>
                <w:color w:val="000000"/>
              </w:rPr>
              <w:t xml:space="preserve">most </w:t>
            </w:r>
            <w:r w:rsidRPr="00E07D3A">
              <w:rPr>
                <w:rFonts w:ascii="Georgia" w:eastAsia="Times New Roman" w:hAnsi="Georgia" w:cs="Arial"/>
                <w:color w:val="000000"/>
              </w:rPr>
              <w:t>about Kim’s testimony?</w:t>
            </w:r>
          </w:p>
          <w:p w14:paraId="078D943E" w14:textId="77777777" w:rsidR="0091015D" w:rsidRPr="00E07D3A" w:rsidRDefault="0091015D" w:rsidP="0091015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How does sexuality connect </w:t>
            </w:r>
            <w:r>
              <w:rPr>
                <w:rFonts w:ascii="Georgia" w:eastAsia="Times New Roman" w:hAnsi="Georgia" w:cs="Arial"/>
                <w:color w:val="000000"/>
              </w:rPr>
              <w:t>to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identity? </w:t>
            </w:r>
          </w:p>
          <w:p w14:paraId="5D7CC046" w14:textId="77777777" w:rsidR="0091015D" w:rsidRPr="00E07D3A" w:rsidRDefault="0091015D" w:rsidP="0091015D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What is the ultimate source of love in our lives?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92EA6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3</w:t>
            </w:r>
          </w:p>
        </w:tc>
      </w:tr>
      <w:tr w:rsidR="0091015D" w:rsidRPr="00E07D3A" w14:paraId="4B57DDB2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1D0F0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3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30 Non-Religious Reasons to Wait Until Marriage</w:t>
              </w:r>
            </w:hyperlink>
          </w:p>
          <w:p w14:paraId="4CC95736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@emwilss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38C28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Emily Wilson discusses 30 secular reasons to save sex for marriage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4B6B1" w14:textId="77777777" w:rsidR="0091015D" w:rsidRPr="00E07D3A" w:rsidRDefault="0091015D" w:rsidP="0091015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Which of Emily’s reasons did you find the most compelling? Why?</w:t>
            </w:r>
          </w:p>
          <w:p w14:paraId="46A18E2D" w14:textId="77777777" w:rsidR="0091015D" w:rsidRPr="00E07D3A" w:rsidRDefault="0091015D" w:rsidP="0091015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can chastity promote better emotional intimacy in dating?</w:t>
            </w:r>
          </w:p>
          <w:p w14:paraId="3ED82113" w14:textId="77777777" w:rsidR="0091015D" w:rsidRPr="00E07D3A" w:rsidRDefault="0091015D" w:rsidP="0091015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can chastity promote better clarity in dating?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9AFBF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3</w:t>
            </w:r>
          </w:p>
        </w:tc>
      </w:tr>
      <w:tr w:rsidR="0091015D" w:rsidRPr="00E07D3A" w14:paraId="478BF473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0CF0F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4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Chastity Isn</w:t>
              </w:r>
              <w:r>
                <w:rPr>
                  <w:rFonts w:ascii="Georgia" w:eastAsia="Times New Roman" w:hAnsi="Georgia" w:cs="Arial"/>
                  <w:color w:val="1155CC"/>
                  <w:u w:val="single"/>
                </w:rPr>
                <w:t>’</w:t>
              </w:r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t Easy, It</w:t>
              </w:r>
              <w:r>
                <w:rPr>
                  <w:rFonts w:ascii="Georgia" w:eastAsia="Times New Roman" w:hAnsi="Georgia" w:cs="Arial"/>
                  <w:color w:val="1155CC"/>
                  <w:u w:val="single"/>
                </w:rPr>
                <w:t>’</w:t>
              </w:r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s Freeing (Jason Evert)</w:t>
              </w:r>
            </w:hyperlink>
          </w:p>
          <w:p w14:paraId="3F741A50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Produced by </w:t>
            </w:r>
            <w:r w:rsidRPr="00E07D3A">
              <w:rPr>
                <w:rFonts w:ascii="Georgia" w:eastAsia="Times New Roman" w:hAnsi="Georgia" w:cs="Arial"/>
                <w:color w:val="131313"/>
              </w:rPr>
              <w:t>@pintswithaquinas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23AD0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Jason Evert </w:t>
            </w:r>
            <w:r>
              <w:rPr>
                <w:rFonts w:ascii="Georgia" w:eastAsia="Times New Roman" w:hAnsi="Georgia" w:cs="Arial"/>
                <w:color w:val="000000"/>
              </w:rPr>
              <w:t xml:space="preserve">and Matt </w:t>
            </w:r>
            <w:proofErr w:type="spellStart"/>
            <w:r>
              <w:rPr>
                <w:rFonts w:ascii="Georgia" w:eastAsia="Times New Roman" w:hAnsi="Georgia" w:cs="Arial"/>
                <w:color w:val="000000"/>
              </w:rPr>
              <w:t>Fradd</w:t>
            </w:r>
            <w:proofErr w:type="spellEnd"/>
            <w:r>
              <w:rPr>
                <w:rFonts w:ascii="Georgia" w:eastAsia="Times New Roman" w:hAnsi="Georgia" w:cs="Arial"/>
                <w:color w:val="000000"/>
              </w:rPr>
              <w:t xml:space="preserve"> </w:t>
            </w:r>
            <w:r w:rsidRPr="00E07D3A">
              <w:rPr>
                <w:rFonts w:ascii="Georgia" w:eastAsia="Times New Roman" w:hAnsi="Georgia" w:cs="Arial"/>
                <w:color w:val="000000"/>
              </w:rPr>
              <w:t>discuss the authentic nature of chastity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72FE8" w14:textId="77777777" w:rsidR="0091015D" w:rsidRPr="00E07D3A" w:rsidRDefault="0091015D" w:rsidP="0091015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chastity help us see others as whole persons</w:t>
            </w:r>
            <w:r>
              <w:rPr>
                <w:rFonts w:ascii="Georgia" w:eastAsia="Times New Roman" w:hAnsi="Georgia" w:cs="Arial"/>
                <w:color w:val="000000"/>
              </w:rPr>
              <w:t xml:space="preserve"> and </w:t>
            </w:r>
            <w:r w:rsidRPr="00E07D3A">
              <w:rPr>
                <w:rFonts w:ascii="Georgia" w:eastAsia="Times New Roman" w:hAnsi="Georgia" w:cs="Arial"/>
                <w:color w:val="000000"/>
              </w:rPr>
              <w:t>not objects?</w:t>
            </w:r>
          </w:p>
          <w:p w14:paraId="303591CD" w14:textId="77777777" w:rsidR="0091015D" w:rsidRPr="00E07D3A" w:rsidRDefault="0091015D" w:rsidP="0091015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chastity help us to love someone rightly?</w:t>
            </w:r>
          </w:p>
          <w:p w14:paraId="122739FF" w14:textId="77777777" w:rsidR="0091015D" w:rsidRPr="00E07D3A" w:rsidRDefault="0091015D" w:rsidP="0091015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How is chastity not a “no,” but a “yes</w:t>
            </w:r>
            <w:r>
              <w:rPr>
                <w:rFonts w:ascii="Georgia" w:eastAsia="Times New Roman" w:hAnsi="Georgia" w:cs="Arial"/>
                <w:color w:val="000000"/>
              </w:rPr>
              <w:t>?”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What does chastity say “yes” to?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89AEC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lastRenderedPageBreak/>
              <w:t>Section 4</w:t>
            </w:r>
          </w:p>
        </w:tc>
      </w:tr>
      <w:tr w:rsidR="0091015D" w:rsidRPr="00E07D3A" w14:paraId="7EB85A94" w14:textId="77777777" w:rsidTr="001B5B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DB9C4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 </w:t>
            </w:r>
            <w:hyperlink r:id="rId15" w:history="1"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Beginner</w:t>
              </w:r>
              <w:r>
                <w:rPr>
                  <w:rFonts w:ascii="Georgia" w:eastAsia="Times New Roman" w:hAnsi="Georgia" w:cs="Arial"/>
                  <w:color w:val="1155CC"/>
                  <w:u w:val="single"/>
                </w:rPr>
                <w:t>’</w:t>
              </w:r>
              <w:r w:rsidRPr="00E07D3A">
                <w:rPr>
                  <w:rFonts w:ascii="Georgia" w:eastAsia="Times New Roman" w:hAnsi="Georgia" w:cs="Arial"/>
                  <w:color w:val="1155CC"/>
                  <w:u w:val="single"/>
                </w:rPr>
                <w:t>s Guide to Modesty</w:t>
              </w:r>
            </w:hyperlink>
          </w:p>
          <w:p w14:paraId="783C73CF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Produced by @</w:t>
            </w:r>
            <w:r>
              <w:rPr>
                <w:rFonts w:ascii="Georgia" w:eastAsia="Times New Roman" w:hAnsi="Georgia" w:cs="Arial"/>
                <w:color w:val="000000"/>
              </w:rPr>
              <w:t xml:space="preserve">The </w:t>
            </w:r>
            <w:proofErr w:type="spellStart"/>
            <w:r>
              <w:rPr>
                <w:rFonts w:ascii="Georgia" w:eastAsia="Times New Roman" w:hAnsi="Georgia" w:cs="Arial"/>
                <w:color w:val="000000"/>
              </w:rPr>
              <w:t>ReligiousHippie</w:t>
            </w:r>
            <w:proofErr w:type="spellEnd"/>
            <w:r w:rsidRPr="00E07D3A">
              <w:rPr>
                <w:rFonts w:ascii="Georgia" w:eastAsia="Times New Roman" w:hAnsi="Georgia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3C3B6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color w:val="000000"/>
              </w:rPr>
              <w:t xml:space="preserve">The Religious Hippie </w:t>
            </w:r>
            <w:r w:rsidRPr="00E07D3A">
              <w:rPr>
                <w:rFonts w:ascii="Georgia" w:eastAsia="Times New Roman" w:hAnsi="Georgia" w:cs="Arial"/>
                <w:color w:val="000000"/>
              </w:rPr>
              <w:t>discusses modesty</w:t>
            </w:r>
            <w:r>
              <w:rPr>
                <w:rFonts w:ascii="Georgia" w:eastAsia="Times New Roman" w:hAnsi="Georgia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7EC2A" w14:textId="77777777" w:rsidR="0091015D" w:rsidRPr="00E07D3A" w:rsidRDefault="0091015D" w:rsidP="0091015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Have you ever felt pressure</w:t>
            </w:r>
            <w:r>
              <w:rPr>
                <w:rFonts w:ascii="Georgia" w:eastAsia="Times New Roman" w:hAnsi="Georgia" w:cs="Arial"/>
                <w:color w:val="000000"/>
              </w:rPr>
              <w:t>d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to look or act a certain way online? How did you respond?</w:t>
            </w:r>
          </w:p>
          <w:p w14:paraId="1A5BF94D" w14:textId="77777777" w:rsidR="0091015D" w:rsidRPr="00E07D3A" w:rsidRDefault="0091015D" w:rsidP="0091015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How does modesty help us see a person’s full worth?</w:t>
            </w:r>
          </w:p>
          <w:p w14:paraId="5577C3FB" w14:textId="77777777" w:rsidR="0091015D" w:rsidRPr="00E07D3A" w:rsidRDefault="0091015D" w:rsidP="0091015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 xml:space="preserve">How can you encourage others </w:t>
            </w:r>
            <w:r>
              <w:rPr>
                <w:rFonts w:ascii="Georgia" w:eastAsia="Times New Roman" w:hAnsi="Georgia" w:cs="Arial"/>
                <w:color w:val="000000"/>
              </w:rPr>
              <w:t>to pursue</w:t>
            </w:r>
            <w:r w:rsidRPr="00E07D3A">
              <w:rPr>
                <w:rFonts w:ascii="Georgia" w:eastAsia="Times New Roman" w:hAnsi="Georgia" w:cs="Arial"/>
                <w:color w:val="000000"/>
              </w:rPr>
              <w:t xml:space="preserve"> modesty without being judgmental?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6592F" w14:textId="77777777" w:rsidR="0091015D" w:rsidRPr="00E07D3A" w:rsidRDefault="0091015D" w:rsidP="001B5B7F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07D3A">
              <w:rPr>
                <w:rFonts w:ascii="Georgia" w:eastAsia="Times New Roman" w:hAnsi="Georgia" w:cs="Arial"/>
                <w:color w:val="000000"/>
              </w:rPr>
              <w:t>Section 4</w:t>
            </w:r>
          </w:p>
        </w:tc>
      </w:tr>
    </w:tbl>
    <w:p w14:paraId="7DB0C024" w14:textId="77777777" w:rsidR="00260B06" w:rsidRDefault="00260B06"/>
    <w:sectPr w:rsidR="00260B06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1D20" w14:textId="77777777" w:rsidR="00CF0435" w:rsidRDefault="00CF0435" w:rsidP="00DA5F8E">
      <w:pPr>
        <w:spacing w:after="0" w:line="240" w:lineRule="auto"/>
      </w:pPr>
      <w:r>
        <w:separator/>
      </w:r>
    </w:p>
  </w:endnote>
  <w:endnote w:type="continuationSeparator" w:id="0">
    <w:p w14:paraId="66368B67" w14:textId="77777777" w:rsidR="00CF0435" w:rsidRDefault="00CF0435" w:rsidP="00DA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52E1" w14:textId="77777777" w:rsidR="00DA5F8E" w:rsidRDefault="00DA5F8E" w:rsidP="00DA5F8E">
    <w:pPr>
      <w:pStyle w:val="Disclaimer"/>
    </w:pPr>
    <w:r>
      <w:t>The videos linked in this document may contain copyright material. Such material is made available for educational purposes only. This constitutes a “fair use” of any such copyright material as provided for in Title 17 U.S.C. section 106A-117 of the US Copyright Law.</w:t>
    </w:r>
  </w:p>
  <w:p w14:paraId="22FE2378" w14:textId="77777777" w:rsidR="00DA5F8E" w:rsidRDefault="00DA5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9F28" w14:textId="77777777" w:rsidR="00CF0435" w:rsidRDefault="00CF0435" w:rsidP="00DA5F8E">
      <w:pPr>
        <w:spacing w:after="0" w:line="240" w:lineRule="auto"/>
      </w:pPr>
      <w:r>
        <w:separator/>
      </w:r>
    </w:p>
  </w:footnote>
  <w:footnote w:type="continuationSeparator" w:id="0">
    <w:p w14:paraId="3E2E697D" w14:textId="77777777" w:rsidR="00CF0435" w:rsidRDefault="00CF0435" w:rsidP="00DA5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680A"/>
    <w:multiLevelType w:val="multilevel"/>
    <w:tmpl w:val="2694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F62DB"/>
    <w:multiLevelType w:val="multilevel"/>
    <w:tmpl w:val="7FE6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F490C"/>
    <w:multiLevelType w:val="multilevel"/>
    <w:tmpl w:val="3D6E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65CF6"/>
    <w:multiLevelType w:val="multilevel"/>
    <w:tmpl w:val="2300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E2266"/>
    <w:multiLevelType w:val="multilevel"/>
    <w:tmpl w:val="AC12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D10E1"/>
    <w:multiLevelType w:val="multilevel"/>
    <w:tmpl w:val="8F1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B5CEE"/>
    <w:multiLevelType w:val="multilevel"/>
    <w:tmpl w:val="DC44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D527D9"/>
    <w:multiLevelType w:val="multilevel"/>
    <w:tmpl w:val="B598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8115C"/>
    <w:multiLevelType w:val="multilevel"/>
    <w:tmpl w:val="5854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5D"/>
    <w:rsid w:val="00003AAB"/>
    <w:rsid w:val="00260B06"/>
    <w:rsid w:val="0091015D"/>
    <w:rsid w:val="00C80CDA"/>
    <w:rsid w:val="00CF0435"/>
    <w:rsid w:val="00DA5F8E"/>
    <w:rsid w:val="00E73AE2"/>
    <w:rsid w:val="00EC3972"/>
    <w:rsid w:val="00F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CCAD"/>
  <w15:chartTrackingRefBased/>
  <w15:docId w15:val="{BAD7F015-68C4-4E49-90ED-4BB799A5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F8E"/>
  </w:style>
  <w:style w:type="paragraph" w:styleId="Footer">
    <w:name w:val="footer"/>
    <w:basedOn w:val="Normal"/>
    <w:link w:val="FooterChar"/>
    <w:uiPriority w:val="99"/>
    <w:unhideWhenUsed/>
    <w:rsid w:val="00DA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F8E"/>
  </w:style>
  <w:style w:type="character" w:customStyle="1" w:styleId="DisclaimerChar">
    <w:name w:val="Disclaimer Char"/>
    <w:basedOn w:val="DefaultParagraphFont"/>
    <w:link w:val="Disclaimer"/>
    <w:locked/>
    <w:rsid w:val="00DA5F8E"/>
    <w:rPr>
      <w:i/>
      <w:iCs/>
      <w:color w:val="7F7F7F" w:themeColor="text1" w:themeTint="80"/>
      <w:sz w:val="20"/>
      <w:szCs w:val="20"/>
    </w:rPr>
  </w:style>
  <w:style w:type="paragraph" w:customStyle="1" w:styleId="Disclaimer">
    <w:name w:val="Disclaimer"/>
    <w:link w:val="DisclaimerChar"/>
    <w:qFormat/>
    <w:rsid w:val="00DA5F8E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Jh8buobbVM?si=yLWGt5AGzWq1d_om" TargetMode="External"/><Relationship Id="rId13" Type="http://schemas.openxmlformats.org/officeDocument/2006/relationships/hyperlink" Target="https://youtu.be/Ms9w9vlfcko?si=xttp0xV8rk9ta45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ujkhtNNiI3Y?si=n2tZYPXDEhrf6oYs" TargetMode="External"/><Relationship Id="rId12" Type="http://schemas.openxmlformats.org/officeDocument/2006/relationships/hyperlink" Target="https://youtu.be/fu2m1yXNwfk?si=-QijHWQokCtP0d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QMBggiySTA?si=kjnlWQfXfH9IVOt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7XJM6c6izaM?si=sQbTjGPw3kZlksu6" TargetMode="External"/><Relationship Id="rId10" Type="http://schemas.openxmlformats.org/officeDocument/2006/relationships/hyperlink" Target="https://youtu.be/EIeXKURpXaY?si=_Md9r-RGeiLKoXZ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nC_eJW0qKs?si=SFMEu87vqkqXg3Su" TargetMode="External"/><Relationship Id="rId14" Type="http://schemas.openxmlformats.org/officeDocument/2006/relationships/hyperlink" Target="https://youtu.be/pHSCdmSM5T4?si=JIvWFZ7WcjHgYc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Barth</dc:creator>
  <cp:keywords/>
  <dc:description/>
  <cp:lastModifiedBy>Robert Harig</cp:lastModifiedBy>
  <cp:revision>3</cp:revision>
  <dcterms:created xsi:type="dcterms:W3CDTF">2025-06-24T16:30:00Z</dcterms:created>
  <dcterms:modified xsi:type="dcterms:W3CDTF">2025-07-02T17:32:00Z</dcterms:modified>
</cp:coreProperties>
</file>