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9A7C" w14:textId="77777777" w:rsidR="00904669" w:rsidRPr="001331D7" w:rsidRDefault="00904669" w:rsidP="00904669">
      <w:pPr>
        <w:jc w:val="center"/>
        <w:rPr>
          <w:rFonts w:ascii="Georgia" w:hAnsi="Georgia"/>
        </w:rPr>
      </w:pPr>
      <w:r w:rsidRPr="001331D7">
        <w:rPr>
          <w:rFonts w:ascii="Georgia" w:hAnsi="Georgia"/>
        </w:rPr>
        <w:t>Chapter 8</w:t>
      </w:r>
    </w:p>
    <w:p w14:paraId="25F86768" w14:textId="77777777" w:rsidR="00904669" w:rsidRPr="001331D7" w:rsidRDefault="00904669" w:rsidP="00904669">
      <w:pPr>
        <w:jc w:val="center"/>
        <w:rPr>
          <w:rFonts w:ascii="Georgia" w:hAnsi="Georgia"/>
          <w:i/>
          <w:iCs/>
        </w:rPr>
      </w:pPr>
      <w:r w:rsidRPr="001331D7">
        <w:rPr>
          <w:rFonts w:ascii="Georgia" w:hAnsi="Georgia"/>
          <w:i/>
          <w:iCs/>
        </w:rPr>
        <w:t>Last Judgment</w:t>
      </w:r>
    </w:p>
    <w:p w14:paraId="45A3CAE3" w14:textId="77777777" w:rsidR="00904669" w:rsidRPr="001331D7" w:rsidRDefault="00904669" w:rsidP="00904669">
      <w:pPr>
        <w:jc w:val="center"/>
        <w:rPr>
          <w:rFonts w:ascii="Georgia" w:hAnsi="Georgia"/>
        </w:rPr>
      </w:pPr>
      <w:r w:rsidRPr="001331D7">
        <w:rPr>
          <w:rFonts w:ascii="Georgia" w:hAnsi="Georgia"/>
        </w:rPr>
        <w:t>Diego Quispe Tito</w:t>
      </w:r>
    </w:p>
    <w:p w14:paraId="37AB3298" w14:textId="77777777" w:rsidR="00904669" w:rsidRPr="001331D7" w:rsidRDefault="00904669" w:rsidP="00904669">
      <w:pPr>
        <w:jc w:val="center"/>
        <w:rPr>
          <w:rFonts w:ascii="Georgia" w:hAnsi="Georgia"/>
        </w:rPr>
      </w:pPr>
      <w:r w:rsidRPr="001331D7">
        <w:rPr>
          <w:rFonts w:ascii="Georgia" w:hAnsi="Georgia"/>
        </w:rPr>
        <w:t>The Book of Revelation on Judgment Day</w:t>
      </w:r>
    </w:p>
    <w:p w14:paraId="259FEE20" w14:textId="77777777" w:rsidR="00904669" w:rsidRPr="001331D7" w:rsidRDefault="00904669">
      <w:pPr>
        <w:rPr>
          <w:rFonts w:ascii="Georgia" w:hAnsi="Georgia"/>
          <w:i/>
          <w:iCs/>
        </w:rPr>
      </w:pPr>
    </w:p>
    <w:p w14:paraId="32CBEB2E" w14:textId="77777777" w:rsidR="001331D7" w:rsidRPr="001331D7" w:rsidRDefault="00904669" w:rsidP="00904669">
      <w:pPr>
        <w:rPr>
          <w:rFonts w:ascii="Georgia" w:hAnsi="Georgia"/>
          <w:i/>
          <w:iCs/>
        </w:rPr>
      </w:pPr>
      <w:r w:rsidRPr="001331D7">
        <w:rPr>
          <w:rFonts w:ascii="Georgia" w:hAnsi="Georgia"/>
          <w:i/>
          <w:iCs/>
        </w:rPr>
        <w:t xml:space="preserve">Begin the assignment by asking the students their impressions of the </w:t>
      </w:r>
      <w:r w:rsidRPr="001331D7">
        <w:rPr>
          <w:rFonts w:ascii="Georgia" w:hAnsi="Georgia"/>
          <w:i/>
          <w:iCs/>
        </w:rPr>
        <w:t>Diego Quispe Tito</w:t>
      </w:r>
      <w:r w:rsidRPr="001331D7">
        <w:rPr>
          <w:rFonts w:ascii="Georgia" w:hAnsi="Georgia"/>
          <w:i/>
          <w:iCs/>
        </w:rPr>
        <w:t xml:space="preserve"> painting in their textbook. Ask: “What is happening in this scene? Who are the people? How are they being judged?” After some discussion, project two or three other Judgment Day scenes for the class to view and discuss. Then tell them they will be reading about judgment from the last book of the Bible, the Book of Revelation. Let them know these passages are not meant to predict in any detail exactly when and how the final judgment will occur, but to share instead a message of hope in Christ. Tell them to read the passages and offer their own impressions</w:t>
      </w:r>
      <w:r w:rsidR="001331D7" w:rsidRPr="001331D7">
        <w:rPr>
          <w:rFonts w:ascii="Georgia" w:hAnsi="Georgia"/>
          <w:i/>
          <w:iCs/>
        </w:rPr>
        <w:t xml:space="preserve"> and how the passage makes them think about their own judgment at the time of death and the world’s final judgment at the end of time.</w:t>
      </w:r>
    </w:p>
    <w:p w14:paraId="24476E72" w14:textId="77777777" w:rsidR="001331D7" w:rsidRPr="001331D7" w:rsidRDefault="001331D7" w:rsidP="00904669">
      <w:pPr>
        <w:rPr>
          <w:rFonts w:ascii="Georgia" w:hAnsi="Georgia"/>
          <w:i/>
          <w:iCs/>
        </w:rPr>
      </w:pPr>
    </w:p>
    <w:p w14:paraId="00000002" w14:textId="037F1805" w:rsidR="00904669" w:rsidRPr="001331D7" w:rsidRDefault="00904669">
      <w:pPr>
        <w:rPr>
          <w:rFonts w:ascii="Georgia" w:hAnsi="Georgia"/>
          <w:b/>
          <w:bCs/>
        </w:rPr>
      </w:pPr>
      <w:r w:rsidRPr="001331D7">
        <w:rPr>
          <w:rFonts w:ascii="Georgia" w:hAnsi="Georgia"/>
          <w:b/>
          <w:bCs/>
        </w:rPr>
        <w:br w:type="page"/>
      </w:r>
    </w:p>
    <w:p w14:paraId="3DC93BDA" w14:textId="77777777" w:rsidR="00C1342F" w:rsidRPr="001331D7" w:rsidRDefault="00C1342F">
      <w:pPr>
        <w:rPr>
          <w:rFonts w:ascii="Georgia" w:hAnsi="Georgia"/>
          <w:b/>
          <w:bCs/>
        </w:rPr>
      </w:pPr>
    </w:p>
    <w:p w14:paraId="4F818B14" w14:textId="77777777" w:rsidR="001331D7" w:rsidRPr="001331D7" w:rsidRDefault="001331D7" w:rsidP="001331D7">
      <w:pPr>
        <w:jc w:val="center"/>
        <w:rPr>
          <w:rFonts w:ascii="Georgia" w:hAnsi="Georgia"/>
        </w:rPr>
      </w:pPr>
      <w:r w:rsidRPr="001331D7">
        <w:rPr>
          <w:rFonts w:ascii="Georgia" w:hAnsi="Georgia"/>
        </w:rPr>
        <w:t>Chapter 8</w:t>
      </w:r>
    </w:p>
    <w:p w14:paraId="37C15CFA" w14:textId="77777777" w:rsidR="001331D7" w:rsidRPr="001331D7" w:rsidRDefault="001331D7" w:rsidP="001331D7">
      <w:pPr>
        <w:jc w:val="center"/>
        <w:rPr>
          <w:rFonts w:ascii="Georgia" w:hAnsi="Georgia"/>
          <w:i/>
          <w:iCs/>
        </w:rPr>
      </w:pPr>
      <w:r w:rsidRPr="001331D7">
        <w:rPr>
          <w:rFonts w:ascii="Georgia" w:hAnsi="Georgia"/>
          <w:i/>
          <w:iCs/>
        </w:rPr>
        <w:t>Last Judgment</w:t>
      </w:r>
    </w:p>
    <w:p w14:paraId="1018AD14" w14:textId="77777777" w:rsidR="001331D7" w:rsidRPr="001331D7" w:rsidRDefault="001331D7" w:rsidP="001331D7">
      <w:pPr>
        <w:jc w:val="center"/>
        <w:rPr>
          <w:rFonts w:ascii="Georgia" w:hAnsi="Georgia"/>
        </w:rPr>
      </w:pPr>
      <w:r w:rsidRPr="001331D7">
        <w:rPr>
          <w:rFonts w:ascii="Georgia" w:hAnsi="Georgia"/>
        </w:rPr>
        <w:t>Diego Quispe Tito</w:t>
      </w:r>
    </w:p>
    <w:p w14:paraId="1DB48BF8" w14:textId="77777777" w:rsidR="001331D7" w:rsidRPr="001331D7" w:rsidRDefault="001331D7" w:rsidP="001331D7">
      <w:pPr>
        <w:jc w:val="center"/>
        <w:rPr>
          <w:rFonts w:ascii="Georgia" w:hAnsi="Georgia"/>
        </w:rPr>
      </w:pPr>
      <w:r w:rsidRPr="001331D7">
        <w:rPr>
          <w:rFonts w:ascii="Georgia" w:hAnsi="Georgia"/>
        </w:rPr>
        <w:t>The Book of Revelation on Judgment Day</w:t>
      </w:r>
    </w:p>
    <w:p w14:paraId="00000005" w14:textId="77777777" w:rsidR="00C1342F" w:rsidRPr="001331D7" w:rsidRDefault="00C1342F">
      <w:pPr>
        <w:jc w:val="center"/>
        <w:rPr>
          <w:rFonts w:ascii="Georgia" w:hAnsi="Georgia"/>
          <w:i/>
          <w:iCs/>
        </w:rPr>
      </w:pPr>
    </w:p>
    <w:p w14:paraId="00000007" w14:textId="2D7A3B65" w:rsidR="00C1342F" w:rsidRPr="001331D7" w:rsidRDefault="001331D7">
      <w:pPr>
        <w:rPr>
          <w:rFonts w:ascii="Georgia" w:hAnsi="Georgia"/>
        </w:rPr>
      </w:pPr>
      <w:r w:rsidRPr="001331D7">
        <w:rPr>
          <w:rFonts w:ascii="Georgia" w:hAnsi="Georgia"/>
        </w:rPr>
        <w:t>“</w:t>
      </w:r>
      <w:r w:rsidR="004E4EFB" w:rsidRPr="001331D7">
        <w:rPr>
          <w:rFonts w:ascii="Georgia" w:hAnsi="Georgia"/>
        </w:rPr>
        <w:t xml:space="preserve">Behold, I am coming soon. I bring with </w:t>
      </w:r>
      <w:r w:rsidR="004E4EFB" w:rsidRPr="001331D7">
        <w:rPr>
          <w:rFonts w:ascii="Georgia" w:hAnsi="Georgia"/>
        </w:rPr>
        <w:t>me the recompense I will give to each according to his deeds. I am the Alpha and the Omega, the first and the last, the beginning and the end</w:t>
      </w:r>
      <w:r w:rsidRPr="001331D7">
        <w:rPr>
          <w:rFonts w:ascii="Georgia" w:hAnsi="Georgia"/>
        </w:rPr>
        <w:t>” (</w:t>
      </w:r>
      <w:r w:rsidR="004E4EFB" w:rsidRPr="001331D7">
        <w:rPr>
          <w:rFonts w:ascii="Georgia" w:hAnsi="Georgia"/>
        </w:rPr>
        <w:t>Rv 22:12-13</w:t>
      </w:r>
      <w:r w:rsidRPr="001331D7">
        <w:rPr>
          <w:rFonts w:ascii="Georgia" w:hAnsi="Georgia"/>
        </w:rPr>
        <w:t>).</w:t>
      </w:r>
    </w:p>
    <w:p w14:paraId="00000008" w14:textId="77777777" w:rsidR="00C1342F" w:rsidRPr="001331D7" w:rsidRDefault="00C1342F">
      <w:pPr>
        <w:rPr>
          <w:rFonts w:ascii="Georgia" w:hAnsi="Georgia"/>
        </w:rPr>
      </w:pPr>
    </w:p>
    <w:p w14:paraId="4C8A84BD" w14:textId="6B30ED63" w:rsidR="001331D7" w:rsidRPr="001331D7" w:rsidRDefault="004E4EFB">
      <w:pPr>
        <w:rPr>
          <w:rFonts w:ascii="Georgia" w:hAnsi="Georgia"/>
        </w:rPr>
      </w:pPr>
      <w:r w:rsidRPr="001331D7">
        <w:rPr>
          <w:rFonts w:ascii="Georgia" w:hAnsi="Georgia"/>
        </w:rPr>
        <w:t xml:space="preserve">In </w:t>
      </w:r>
      <w:r w:rsidR="001331D7" w:rsidRPr="001331D7">
        <w:rPr>
          <w:rFonts w:ascii="Georgia" w:hAnsi="Georgia"/>
        </w:rPr>
        <w:t>the</w:t>
      </w:r>
      <w:r w:rsidRPr="001331D7">
        <w:rPr>
          <w:rFonts w:ascii="Georgia" w:hAnsi="Georgia"/>
        </w:rPr>
        <w:t xml:space="preserve"> final book of the Bible, we are issued a message filled with hope and caution. Christ wil</w:t>
      </w:r>
      <w:r w:rsidRPr="001331D7">
        <w:rPr>
          <w:rFonts w:ascii="Georgia" w:hAnsi="Georgia"/>
        </w:rPr>
        <w:t>l return to bring all of creation back to himself, and he will create a new heaven</w:t>
      </w:r>
      <w:r w:rsidRPr="001331D7">
        <w:rPr>
          <w:rFonts w:ascii="Georgia" w:hAnsi="Georgia"/>
        </w:rPr>
        <w:t xml:space="preserve"> and a new earth. What will this time, known as “Judgement Day” look like for those of us on earth? The </w:t>
      </w:r>
      <w:r w:rsidR="001331D7" w:rsidRPr="001331D7">
        <w:rPr>
          <w:rFonts w:ascii="Georgia" w:hAnsi="Georgia"/>
        </w:rPr>
        <w:t>Book</w:t>
      </w:r>
      <w:r w:rsidRPr="001331D7">
        <w:rPr>
          <w:rFonts w:ascii="Georgia" w:hAnsi="Georgia"/>
        </w:rPr>
        <w:t xml:space="preserve"> of Revelation </w:t>
      </w:r>
      <w:r w:rsidR="001331D7" w:rsidRPr="001331D7">
        <w:rPr>
          <w:rFonts w:ascii="Georgia" w:hAnsi="Georgia"/>
        </w:rPr>
        <w:t>was written for a specific time and place (the Roman Empire in the late first century) and is not meant to predict in exacting detail what will happen at the end of time. Rather, its purpose for us today is to give us confidence that God will be present and victorious at that occasion.</w:t>
      </w:r>
    </w:p>
    <w:p w14:paraId="0000000A" w14:textId="77777777" w:rsidR="00C1342F" w:rsidRPr="001331D7" w:rsidRDefault="00C1342F">
      <w:pPr>
        <w:rPr>
          <w:rFonts w:ascii="Georgia" w:hAnsi="Georgia"/>
        </w:rPr>
      </w:pPr>
    </w:p>
    <w:p w14:paraId="0000000B" w14:textId="58791E39" w:rsidR="00C1342F" w:rsidRPr="001331D7" w:rsidRDefault="004E4EFB">
      <w:pPr>
        <w:rPr>
          <w:rFonts w:ascii="Georgia" w:hAnsi="Georgia"/>
        </w:rPr>
      </w:pPr>
      <w:r w:rsidRPr="001331D7">
        <w:rPr>
          <w:rFonts w:ascii="Georgia" w:hAnsi="Georgia"/>
        </w:rPr>
        <w:t xml:space="preserve">Read the </w:t>
      </w:r>
      <w:r w:rsidR="001331D7" w:rsidRPr="001331D7">
        <w:rPr>
          <w:rFonts w:ascii="Georgia" w:hAnsi="Georgia"/>
        </w:rPr>
        <w:t xml:space="preserve">following passages </w:t>
      </w:r>
      <w:r w:rsidRPr="001331D7">
        <w:rPr>
          <w:rFonts w:ascii="Georgia" w:hAnsi="Georgia"/>
        </w:rPr>
        <w:t xml:space="preserve">from the </w:t>
      </w:r>
      <w:r w:rsidR="001331D7" w:rsidRPr="001331D7">
        <w:rPr>
          <w:rFonts w:ascii="Georgia" w:hAnsi="Georgia"/>
        </w:rPr>
        <w:t>B</w:t>
      </w:r>
      <w:r w:rsidRPr="001331D7">
        <w:rPr>
          <w:rFonts w:ascii="Georgia" w:hAnsi="Georgia"/>
        </w:rPr>
        <w:t>o</w:t>
      </w:r>
      <w:r w:rsidRPr="001331D7">
        <w:rPr>
          <w:rFonts w:ascii="Georgia" w:hAnsi="Georgia"/>
        </w:rPr>
        <w:t xml:space="preserve">ok of Revelation </w:t>
      </w:r>
      <w:r w:rsidR="001331D7">
        <w:rPr>
          <w:rFonts w:ascii="Georgia" w:hAnsi="Georgia"/>
        </w:rPr>
        <w:t xml:space="preserve">and accompanying margin notes in your Bible </w:t>
      </w:r>
      <w:r w:rsidR="001331D7" w:rsidRPr="001331D7">
        <w:rPr>
          <w:rFonts w:ascii="Georgia" w:hAnsi="Georgia"/>
        </w:rPr>
        <w:t>and write your reaction to each. What meaning do you take from the passage? How does the passage make you feel about your own personal judgment at the time of death and of the judgment of the world at the end of time?</w:t>
      </w:r>
    </w:p>
    <w:p w14:paraId="0000000C" w14:textId="77777777" w:rsidR="00C1342F" w:rsidRPr="001331D7" w:rsidRDefault="00C1342F">
      <w:pPr>
        <w:rPr>
          <w:rFonts w:ascii="Georgia" w:hAnsi="Georgia"/>
        </w:rPr>
      </w:pPr>
    </w:p>
    <w:p w14:paraId="60140E30" w14:textId="77777777" w:rsidR="001331D7" w:rsidRPr="001331D7" w:rsidRDefault="001331D7" w:rsidP="001331D7">
      <w:pPr>
        <w:spacing w:before="240" w:after="240"/>
        <w:rPr>
          <w:rFonts w:ascii="Georgia" w:hAnsi="Georgia"/>
          <w:b/>
          <w:bCs/>
        </w:rPr>
      </w:pPr>
      <w:r w:rsidRPr="001331D7">
        <w:rPr>
          <w:rFonts w:ascii="Georgia" w:hAnsi="Georgia"/>
          <w:b/>
          <w:bCs/>
        </w:rPr>
        <w:t>Revelation 6:12–14</w:t>
      </w:r>
    </w:p>
    <w:p w14:paraId="7C714131" w14:textId="77777777" w:rsidR="001331D7" w:rsidRPr="001331D7" w:rsidRDefault="001331D7" w:rsidP="001331D7">
      <w:pPr>
        <w:spacing w:before="240" w:after="240"/>
        <w:ind w:left="600" w:right="600"/>
        <w:rPr>
          <w:rFonts w:ascii="Georgia" w:hAnsi="Georgia"/>
          <w:i/>
          <w:iCs/>
        </w:rPr>
      </w:pPr>
      <w:r w:rsidRPr="001331D7">
        <w:rPr>
          <w:rFonts w:ascii="Georgia" w:hAnsi="Georgia"/>
          <w:i/>
          <w:iCs/>
        </w:rPr>
        <w:t>“Then I watched while he broke open the sixth seal, and there was a great earthquake; the sun turned as black as dark sackcloth and the whole moon became like blood. The stars in the sky fell to the earth like unripe figs shaken loose from the tree in a strong wind. Then the sky was divided like a torn scroll curling up, and every mountain and island was moved from its place.”</w:t>
      </w:r>
    </w:p>
    <w:p w14:paraId="1FDEFB60" w14:textId="6045C17A" w:rsidR="001331D7" w:rsidRPr="001331D7" w:rsidRDefault="004E4EFB" w:rsidP="001331D7">
      <w:pPr>
        <w:spacing w:before="240" w:after="240"/>
        <w:ind w:right="600"/>
        <w:rPr>
          <w:rFonts w:ascii="Georgia" w:hAnsi="Georgia"/>
        </w:rPr>
      </w:pPr>
      <w:r>
        <w:rPr>
          <w:rFonts w:ascii="Georgia" w:hAnsi="Georgia"/>
        </w:rPr>
        <w:t>My reaction:</w:t>
      </w:r>
    </w:p>
    <w:p w14:paraId="485E4E0B" w14:textId="77777777" w:rsidR="001331D7" w:rsidRPr="001331D7" w:rsidRDefault="001331D7" w:rsidP="001331D7">
      <w:pPr>
        <w:spacing w:before="240" w:after="240"/>
        <w:ind w:right="600"/>
        <w:rPr>
          <w:rFonts w:ascii="Georgia" w:hAnsi="Georgia"/>
        </w:rPr>
      </w:pPr>
    </w:p>
    <w:p w14:paraId="0000000D" w14:textId="77777777" w:rsidR="00C1342F" w:rsidRPr="001331D7" w:rsidRDefault="004E4EFB">
      <w:pPr>
        <w:spacing w:before="240" w:after="240"/>
        <w:rPr>
          <w:rFonts w:ascii="Georgia" w:hAnsi="Georgia"/>
          <w:b/>
          <w:bCs/>
        </w:rPr>
      </w:pPr>
      <w:r w:rsidRPr="001331D7">
        <w:rPr>
          <w:rFonts w:ascii="Georgia" w:hAnsi="Georgia"/>
          <w:b/>
          <w:bCs/>
        </w:rPr>
        <w:t>Revelation 20:11–15</w:t>
      </w:r>
    </w:p>
    <w:p w14:paraId="0000000E" w14:textId="77777777" w:rsidR="00C1342F" w:rsidRPr="001331D7" w:rsidRDefault="004E4EFB">
      <w:pPr>
        <w:spacing w:before="240" w:after="240"/>
        <w:ind w:left="600" w:right="600"/>
        <w:rPr>
          <w:rFonts w:ascii="Georgia" w:hAnsi="Georgia"/>
          <w:i/>
          <w:iCs/>
        </w:rPr>
      </w:pPr>
      <w:r w:rsidRPr="001331D7">
        <w:rPr>
          <w:rFonts w:ascii="Georgia" w:hAnsi="Georgia"/>
          <w:i/>
          <w:iCs/>
        </w:rPr>
        <w:t>“Next I saw a large white throne and the one who was sitting on</w:t>
      </w:r>
      <w:r w:rsidRPr="001331D7">
        <w:rPr>
          <w:rFonts w:ascii="Georgia" w:hAnsi="Georgia"/>
          <w:i/>
          <w:iCs/>
        </w:rPr>
        <w:t xml:space="preserve"> it. The earth and the sky fled from his presence and there was no place for them. I saw the dead, the great and the lowly, standing before the throne, and scrolls were opened. Then another scroll was opened, the book of life. The dead were judged accordin</w:t>
      </w:r>
      <w:r w:rsidRPr="001331D7">
        <w:rPr>
          <w:rFonts w:ascii="Georgia" w:hAnsi="Georgia"/>
          <w:i/>
          <w:iCs/>
        </w:rPr>
        <w:t>g to their deeds, by what was written in the scrolls.”</w:t>
      </w:r>
      <w:r w:rsidRPr="001331D7">
        <w:rPr>
          <w:rFonts w:ascii="Georgia" w:hAnsi="Georgia"/>
          <w:i/>
          <w:iCs/>
        </w:rPr>
        <w:br/>
      </w:r>
      <w:r w:rsidRPr="001331D7">
        <w:rPr>
          <w:rFonts w:ascii="Georgia" w:hAnsi="Georgia"/>
        </w:rPr>
        <w:t xml:space="preserve"> </w:t>
      </w:r>
      <w:r w:rsidRPr="001331D7">
        <w:rPr>
          <w:rFonts w:ascii="Georgia" w:hAnsi="Georgia"/>
          <w:i/>
          <w:iCs/>
        </w:rPr>
        <w:t xml:space="preserve">“The sea gave up its dead; then Death and Hades gave up their dead. All the dead were judged according to their deeds. Then Death and Hades were thrown into the </w:t>
      </w:r>
      <w:r w:rsidRPr="001331D7">
        <w:rPr>
          <w:rFonts w:ascii="Georgia" w:hAnsi="Georgia"/>
          <w:i/>
          <w:iCs/>
        </w:rPr>
        <w:lastRenderedPageBreak/>
        <w:t xml:space="preserve">pool of fire. This pool of fire is the </w:t>
      </w:r>
      <w:r w:rsidRPr="001331D7">
        <w:rPr>
          <w:rFonts w:ascii="Georgia" w:hAnsi="Georgia"/>
          <w:i/>
          <w:iCs/>
        </w:rPr>
        <w:t>second death. Anyone whose name was not found written in the book of life was thrown into the pool of fire.”</w:t>
      </w:r>
    </w:p>
    <w:p w14:paraId="2995FABB" w14:textId="77777777" w:rsidR="004E4EFB" w:rsidRPr="001331D7" w:rsidRDefault="004E4EFB" w:rsidP="004E4EFB">
      <w:pPr>
        <w:spacing w:before="240" w:after="240"/>
        <w:ind w:right="600"/>
        <w:rPr>
          <w:rFonts w:ascii="Georgia" w:hAnsi="Georgia"/>
        </w:rPr>
      </w:pPr>
      <w:r>
        <w:rPr>
          <w:rFonts w:ascii="Georgia" w:hAnsi="Georgia"/>
        </w:rPr>
        <w:t>My reaction:</w:t>
      </w:r>
    </w:p>
    <w:p w14:paraId="00000015" w14:textId="77777777" w:rsidR="00C1342F" w:rsidRPr="001331D7" w:rsidRDefault="004E4EFB">
      <w:pPr>
        <w:spacing w:before="240" w:after="240"/>
        <w:rPr>
          <w:rFonts w:ascii="Georgia" w:hAnsi="Georgia"/>
          <w:b/>
          <w:bCs/>
        </w:rPr>
      </w:pPr>
      <w:r w:rsidRPr="001331D7">
        <w:rPr>
          <w:rFonts w:ascii="Georgia" w:hAnsi="Georgia"/>
          <w:b/>
          <w:bCs/>
        </w:rPr>
        <w:t>Revelation 21:1–4</w:t>
      </w:r>
    </w:p>
    <w:p w14:paraId="00000016" w14:textId="77777777" w:rsidR="00C1342F" w:rsidRPr="001331D7" w:rsidRDefault="004E4EFB">
      <w:pPr>
        <w:spacing w:before="240" w:after="240"/>
        <w:ind w:left="600" w:right="600"/>
        <w:rPr>
          <w:rFonts w:ascii="Georgia" w:hAnsi="Georgia"/>
          <w:i/>
          <w:iCs/>
        </w:rPr>
      </w:pPr>
      <w:r w:rsidRPr="001331D7">
        <w:rPr>
          <w:rFonts w:ascii="Georgia" w:hAnsi="Georgia"/>
          <w:i/>
          <w:iCs/>
        </w:rPr>
        <w:t>“Then I saw a new heaven and a new earth. The former heaven and the former earth had passed away, and the sea was no more. I also saw the holy city, a new Jerusalem, coming down out of heaven from God</w:t>
      </w:r>
      <w:r w:rsidRPr="001331D7">
        <w:rPr>
          <w:rFonts w:ascii="Georgia" w:hAnsi="Georgia"/>
          <w:i/>
          <w:iCs/>
        </w:rPr>
        <w:t>, prepared as a bride adorned for her husband.”</w:t>
      </w:r>
      <w:r w:rsidRPr="001331D7">
        <w:rPr>
          <w:rFonts w:ascii="Georgia" w:hAnsi="Georgia"/>
          <w:i/>
          <w:iCs/>
        </w:rPr>
        <w:br/>
      </w:r>
      <w:r w:rsidRPr="001331D7">
        <w:rPr>
          <w:rFonts w:ascii="Georgia" w:hAnsi="Georgia"/>
        </w:rPr>
        <w:t xml:space="preserve"> </w:t>
      </w:r>
      <w:r w:rsidRPr="001331D7">
        <w:rPr>
          <w:rFonts w:ascii="Georgia" w:hAnsi="Georgia"/>
          <w:i/>
          <w:iCs/>
        </w:rPr>
        <w:t>“I heard a loud voice from the throne saying, ‘Behold, God’s dwelling is with the human race. He will dwell with them and they will be his people, and God himself will always be with them as their God. He wi</w:t>
      </w:r>
      <w:r w:rsidRPr="001331D7">
        <w:rPr>
          <w:rFonts w:ascii="Georgia" w:hAnsi="Georgia"/>
          <w:i/>
          <w:iCs/>
        </w:rPr>
        <w:t>ll wipe every tear from their eyes, and there shall be no more death or mourning, wailing or pain, for the old order has passed away.’”</w:t>
      </w:r>
    </w:p>
    <w:p w14:paraId="79C0B01F" w14:textId="77777777" w:rsidR="004E4EFB" w:rsidRPr="001331D7" w:rsidRDefault="004E4EFB" w:rsidP="004E4EFB">
      <w:pPr>
        <w:spacing w:before="240" w:after="240"/>
        <w:ind w:right="600"/>
        <w:rPr>
          <w:rFonts w:ascii="Georgia" w:hAnsi="Georgia"/>
        </w:rPr>
      </w:pPr>
      <w:r>
        <w:rPr>
          <w:rFonts w:ascii="Georgia" w:hAnsi="Georgia"/>
        </w:rPr>
        <w:t>My reaction:</w:t>
      </w:r>
    </w:p>
    <w:p w14:paraId="00000018" w14:textId="77777777" w:rsidR="00C1342F" w:rsidRPr="001331D7" w:rsidRDefault="00C1342F">
      <w:pPr>
        <w:rPr>
          <w:rFonts w:ascii="Georgia" w:hAnsi="Georgia"/>
        </w:rPr>
      </w:pPr>
    </w:p>
    <w:p w14:paraId="00000019" w14:textId="77777777" w:rsidR="00C1342F" w:rsidRPr="001331D7" w:rsidRDefault="00C1342F">
      <w:pPr>
        <w:rPr>
          <w:rFonts w:ascii="Georgia" w:hAnsi="Georgia"/>
        </w:rPr>
      </w:pPr>
    </w:p>
    <w:p w14:paraId="0000001A" w14:textId="77777777" w:rsidR="00C1342F" w:rsidRPr="001331D7" w:rsidRDefault="00C1342F">
      <w:pPr>
        <w:rPr>
          <w:rFonts w:ascii="Georgia" w:hAnsi="Georgia"/>
        </w:rPr>
      </w:pPr>
    </w:p>
    <w:p w14:paraId="0000001B" w14:textId="380C35BE" w:rsidR="00C1342F" w:rsidRPr="001331D7" w:rsidRDefault="004E4EFB">
      <w:pPr>
        <w:rPr>
          <w:rFonts w:ascii="Georgia" w:hAnsi="Georgia"/>
        </w:rPr>
      </w:pPr>
      <w:r w:rsidRPr="001331D7">
        <w:rPr>
          <w:rFonts w:ascii="Georgia" w:hAnsi="Georgia"/>
        </w:rPr>
        <w:t xml:space="preserve">Reflection </w:t>
      </w:r>
    </w:p>
    <w:p w14:paraId="0000001C" w14:textId="77777777" w:rsidR="00C1342F" w:rsidRPr="001331D7" w:rsidRDefault="00C1342F">
      <w:pPr>
        <w:rPr>
          <w:rFonts w:ascii="Georgia" w:hAnsi="Georgia"/>
        </w:rPr>
      </w:pPr>
    </w:p>
    <w:p w14:paraId="0000001D" w14:textId="6E987E44" w:rsidR="00C1342F" w:rsidRPr="001331D7" w:rsidRDefault="004E4EFB" w:rsidP="004E4EFB">
      <w:pPr>
        <w:numPr>
          <w:ilvl w:val="0"/>
          <w:numId w:val="2"/>
        </w:numPr>
        <w:rPr>
          <w:rFonts w:ascii="Georgia" w:hAnsi="Georgia"/>
        </w:rPr>
      </w:pPr>
      <w:r w:rsidRPr="001331D7">
        <w:rPr>
          <w:rFonts w:ascii="Georgia" w:hAnsi="Georgia"/>
        </w:rPr>
        <w:t xml:space="preserve">Which aspect of </w:t>
      </w:r>
      <w:r>
        <w:rPr>
          <w:rFonts w:ascii="Georgia" w:hAnsi="Georgia"/>
        </w:rPr>
        <w:t>Judgment Day</w:t>
      </w:r>
      <w:r w:rsidRPr="001331D7">
        <w:rPr>
          <w:rFonts w:ascii="Georgia" w:hAnsi="Georgia"/>
        </w:rPr>
        <w:t xml:space="preserve"> is Diego Quispe Tito focusing on in his piece? </w:t>
      </w:r>
    </w:p>
    <w:p w14:paraId="0000001E" w14:textId="77777777" w:rsidR="00C1342F" w:rsidRPr="001331D7" w:rsidRDefault="00C1342F">
      <w:pPr>
        <w:ind w:left="720"/>
        <w:rPr>
          <w:rFonts w:ascii="Georgia" w:hAnsi="Georgia"/>
        </w:rPr>
      </w:pPr>
    </w:p>
    <w:p w14:paraId="0000001F" w14:textId="77777777" w:rsidR="00C1342F" w:rsidRPr="001331D7" w:rsidRDefault="00C1342F">
      <w:pPr>
        <w:ind w:left="720"/>
        <w:rPr>
          <w:rFonts w:ascii="Georgia" w:hAnsi="Georgia"/>
        </w:rPr>
      </w:pPr>
    </w:p>
    <w:sectPr w:rsidR="00C1342F" w:rsidRPr="001331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3B5376C-6A0A-4714-9C6D-3E05FCDB0F54}"/>
    <w:embedBold r:id="rId2" w:fontKey="{8AFBB160-519D-4494-8A47-BBA046C2CA04}"/>
    <w:embedItalic r:id="rId3" w:fontKey="{2BA46B17-F5AB-4A8D-AB24-2482B61F156D}"/>
  </w:font>
  <w:font w:name="Calibri">
    <w:panose1 w:val="020F0502020204030204"/>
    <w:charset w:val="00"/>
    <w:family w:val="swiss"/>
    <w:pitch w:val="variable"/>
    <w:sig w:usb0="E4002EFF" w:usb1="C200247B" w:usb2="00000009" w:usb3="00000000" w:csb0="000001FF" w:csb1="00000000"/>
    <w:embedRegular r:id="rId4" w:fontKey="{187809C2-24F0-4E2F-B851-4AE9EC53B92F}"/>
  </w:font>
  <w:font w:name="Cambria">
    <w:panose1 w:val="02040503050406030204"/>
    <w:charset w:val="00"/>
    <w:family w:val="roman"/>
    <w:pitch w:val="variable"/>
    <w:sig w:usb0="E00006FF" w:usb1="420024FF" w:usb2="02000000" w:usb3="00000000" w:csb0="0000019F" w:csb1="00000000"/>
    <w:embedRegular r:id="rId5" w:fontKey="{5AD96E23-3CB4-4F57-90D1-A3C690E556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854A1"/>
    <w:multiLevelType w:val="multilevel"/>
    <w:tmpl w:val="BCF0B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775281C"/>
    <w:multiLevelType w:val="multilevel"/>
    <w:tmpl w:val="CEBA66E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2F"/>
    <w:rsid w:val="001331D7"/>
    <w:rsid w:val="004E4EFB"/>
    <w:rsid w:val="00904669"/>
    <w:rsid w:val="00C13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463F5"/>
  <w15:docId w15:val="{F5FB26C7-B8AE-4FB5-9BDF-9D947D59B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2025-12-01T14:42:00Z</dcterms:created>
  <dcterms:modified xsi:type="dcterms:W3CDTF">2025-12-01T15:21:00Z</dcterms:modified>
</cp:coreProperties>
</file>