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6A53A" w14:textId="2D557F2A" w:rsidR="005D771B" w:rsidRPr="005D771B" w:rsidRDefault="005D771B" w:rsidP="005D771B">
      <w:pPr>
        <w:pStyle w:val="ServiceChapter"/>
      </w:pPr>
      <w:r w:rsidRPr="00714FD8">
        <w:t>CHAPTER 6 PRAYER SERVICE</w:t>
      </w:r>
    </w:p>
    <w:p w14:paraId="38A7A13B" w14:textId="43FC33DE" w:rsidR="005D771B" w:rsidRPr="00714FD8" w:rsidRDefault="005D771B" w:rsidP="005D771B">
      <w:pPr>
        <w:rPr>
          <w:rFonts w:cs="Times New Roman"/>
          <w:szCs w:val="24"/>
        </w:rPr>
      </w:pPr>
      <w:r w:rsidRPr="00714FD8">
        <w:rPr>
          <w:rFonts w:cs="Times New Roman"/>
          <w:b/>
          <w:bCs/>
          <w:szCs w:val="24"/>
        </w:rPr>
        <w:t>All</w:t>
      </w:r>
      <w:r w:rsidRPr="00714FD8">
        <w:rPr>
          <w:rFonts w:cs="Times New Roman"/>
          <w:szCs w:val="24"/>
        </w:rPr>
        <w:t xml:space="preserve">: In the name of the Father, and the Son, and the Holy Spirit. Amen. </w:t>
      </w:r>
    </w:p>
    <w:p w14:paraId="047A1EF8" w14:textId="3D5E9BAC" w:rsidR="005D771B" w:rsidRPr="00714FD8" w:rsidRDefault="005D771B" w:rsidP="005D771B">
      <w:pPr>
        <w:rPr>
          <w:rFonts w:cs="Times New Roman"/>
          <w:i/>
          <w:iCs/>
          <w:szCs w:val="24"/>
        </w:rPr>
      </w:pPr>
      <w:r w:rsidRPr="00714FD8">
        <w:rPr>
          <w:rFonts w:cs="Times New Roman"/>
          <w:i/>
          <w:iCs/>
          <w:szCs w:val="24"/>
        </w:rPr>
        <w:t xml:space="preserve">Begin by playing the traditional hymn, “Doxology.” Various versions are available for free on YouTube. </w:t>
      </w:r>
    </w:p>
    <w:p w14:paraId="73CD2A69" w14:textId="7186EF05" w:rsidR="005D771B" w:rsidRPr="00714FD8" w:rsidRDefault="005D771B" w:rsidP="005D771B">
      <w:pPr>
        <w:rPr>
          <w:rFonts w:cs="Times New Roman"/>
          <w:szCs w:val="24"/>
        </w:rPr>
      </w:pPr>
      <w:r w:rsidRPr="00714FD8">
        <w:rPr>
          <w:rFonts w:cs="Times New Roman"/>
          <w:b/>
          <w:bCs/>
          <w:szCs w:val="24"/>
        </w:rPr>
        <w:t>Leader</w:t>
      </w:r>
      <w:r w:rsidRPr="00714FD8">
        <w:rPr>
          <w:rFonts w:cs="Times New Roman"/>
          <w:szCs w:val="24"/>
        </w:rPr>
        <w:t xml:space="preserve">: A reading from the creation account found in the Book of Genesis. </w:t>
      </w:r>
    </w:p>
    <w:p w14:paraId="727EEE98" w14:textId="25FFA668" w:rsidR="005D771B" w:rsidRPr="00714FD8" w:rsidRDefault="005D771B" w:rsidP="005D771B">
      <w:pPr>
        <w:rPr>
          <w:rFonts w:cs="Times New Roman"/>
          <w:szCs w:val="24"/>
        </w:rPr>
      </w:pPr>
      <w:bookmarkStart w:id="0" w:name="01001024"/>
      <w:bookmarkEnd w:id="0"/>
      <w:r w:rsidRPr="00714FD8">
        <w:rPr>
          <w:rFonts w:cs="Times New Roman"/>
          <w:b/>
          <w:bCs/>
          <w:szCs w:val="24"/>
        </w:rPr>
        <w:t>Reader</w:t>
      </w:r>
      <w:r w:rsidRPr="00714FD8">
        <w:rPr>
          <w:rFonts w:cs="Times New Roman"/>
          <w:szCs w:val="24"/>
        </w:rPr>
        <w:t>: Then God said: Let the earth bring forth every kind of living creature: tame animals, crawling things, and every kind of wild animal. And so it happened</w:t>
      </w:r>
      <w:bookmarkStart w:id="1" w:name="01001025"/>
      <w:bookmarkEnd w:id="1"/>
      <w:proofErr w:type="gramStart"/>
      <w:r w:rsidR="000F274B">
        <w:rPr>
          <w:rFonts w:cs="Times New Roman"/>
          <w:szCs w:val="24"/>
        </w:rPr>
        <w:t>.</w:t>
      </w:r>
      <w:r w:rsidR="00263439">
        <w:rPr>
          <w:rFonts w:cs="Times New Roman"/>
          <w:szCs w:val="24"/>
        </w:rPr>
        <w:t xml:space="preserve"> . . .</w:t>
      </w:r>
      <w:proofErr w:type="gramEnd"/>
      <w:r w:rsidR="00263439">
        <w:rPr>
          <w:rFonts w:cs="Times New Roman"/>
          <w:szCs w:val="24"/>
        </w:rPr>
        <w:t xml:space="preserve"> </w:t>
      </w:r>
      <w:r w:rsidRPr="00714FD8">
        <w:rPr>
          <w:rFonts w:cs="Times New Roman"/>
          <w:szCs w:val="24"/>
        </w:rPr>
        <w:t>God saw that it was good. Then God said: Let us make human beings in our image, after our likeness. Let them have dominion over the fish of the sea, the birds of the air, the tame animals, all the wild animals, and all the creatures that crawl on the earth. And so it happened</w:t>
      </w:r>
      <w:proofErr w:type="gramStart"/>
      <w:r w:rsidR="000F274B">
        <w:rPr>
          <w:rFonts w:cs="Times New Roman"/>
          <w:szCs w:val="24"/>
        </w:rPr>
        <w:t>. . . .</w:t>
      </w:r>
      <w:proofErr w:type="gramEnd"/>
      <w:r w:rsidR="000F274B">
        <w:rPr>
          <w:rFonts w:cs="Times New Roman"/>
          <w:szCs w:val="24"/>
        </w:rPr>
        <w:t xml:space="preserve"> </w:t>
      </w:r>
      <w:r w:rsidRPr="00714FD8">
        <w:rPr>
          <w:rFonts w:cs="Times New Roman"/>
          <w:szCs w:val="24"/>
        </w:rPr>
        <w:t xml:space="preserve">God looked at everything he had made, and found it very good. Evening came, and morning followed—the sixth day. </w:t>
      </w:r>
      <w:proofErr w:type="gramStart"/>
      <w:r w:rsidRPr="00714FD8">
        <w:rPr>
          <w:rFonts w:cs="Times New Roman"/>
          <w:szCs w:val="24"/>
        </w:rPr>
        <w:t>Thus</w:t>
      </w:r>
      <w:proofErr w:type="gramEnd"/>
      <w:r w:rsidRPr="00714FD8">
        <w:rPr>
          <w:rFonts w:cs="Times New Roman"/>
          <w:szCs w:val="24"/>
        </w:rPr>
        <w:t xml:space="preserve"> the heavens and the earth and all their array were completed.</w:t>
      </w:r>
      <w:hyperlink r:id="rId6" w:anchor="01002001-a" w:history="1"/>
      <w:bookmarkStart w:id="2" w:name="01002002"/>
      <w:bookmarkEnd w:id="2"/>
      <w:r w:rsidRPr="00714FD8">
        <w:rPr>
          <w:rFonts w:cs="Times New Roman"/>
          <w:szCs w:val="24"/>
        </w:rPr>
        <w:t xml:space="preserve"> The word of the Lord. </w:t>
      </w:r>
    </w:p>
    <w:p w14:paraId="71B7E491" w14:textId="0C4A14A2" w:rsidR="005D771B" w:rsidRPr="00714FD8" w:rsidRDefault="005D771B" w:rsidP="005D771B">
      <w:pPr>
        <w:rPr>
          <w:rFonts w:cs="Times New Roman"/>
          <w:szCs w:val="24"/>
        </w:rPr>
      </w:pPr>
      <w:r w:rsidRPr="00714FD8">
        <w:rPr>
          <w:rFonts w:cs="Times New Roman"/>
          <w:b/>
          <w:bCs/>
          <w:szCs w:val="24"/>
        </w:rPr>
        <w:t>All</w:t>
      </w:r>
      <w:r w:rsidRPr="00714FD8">
        <w:rPr>
          <w:rFonts w:cs="Times New Roman"/>
          <w:szCs w:val="24"/>
        </w:rPr>
        <w:t xml:space="preserve">: Thanks be to God. </w:t>
      </w:r>
    </w:p>
    <w:p w14:paraId="43836913" w14:textId="26EA3E56" w:rsidR="005D771B" w:rsidRPr="00714FD8" w:rsidRDefault="005D771B" w:rsidP="005D771B">
      <w:pPr>
        <w:rPr>
          <w:rFonts w:cs="Times New Roman"/>
          <w:szCs w:val="24"/>
        </w:rPr>
      </w:pPr>
      <w:r w:rsidRPr="00714FD8">
        <w:rPr>
          <w:rFonts w:cs="Times New Roman"/>
          <w:b/>
          <w:bCs/>
          <w:szCs w:val="24"/>
        </w:rPr>
        <w:t>Leader</w:t>
      </w:r>
      <w:r w:rsidRPr="00714FD8">
        <w:rPr>
          <w:rFonts w:cs="Times New Roman"/>
          <w:szCs w:val="24"/>
        </w:rPr>
        <w:t xml:space="preserve">: We give thanks and praise to our God, Lord of Creation, who made all things good. In the words of St. Francis of Assisi, let us pray. </w:t>
      </w:r>
    </w:p>
    <w:p w14:paraId="2362D160" w14:textId="77777777" w:rsidR="005D771B" w:rsidRPr="00714FD8" w:rsidRDefault="005D771B" w:rsidP="005D771B">
      <w:pPr>
        <w:rPr>
          <w:rFonts w:cs="Times New Roman"/>
          <w:szCs w:val="24"/>
        </w:rPr>
      </w:pPr>
      <w:r w:rsidRPr="00714FD8">
        <w:rPr>
          <w:rFonts w:cs="Times New Roman"/>
          <w:b/>
          <w:bCs/>
          <w:szCs w:val="24"/>
        </w:rPr>
        <w:t>Group 1</w:t>
      </w:r>
      <w:r w:rsidRPr="00714FD8">
        <w:rPr>
          <w:rFonts w:cs="Times New Roman"/>
          <w:szCs w:val="24"/>
        </w:rPr>
        <w:t>: Most High, all-powerful, good Lord,</w:t>
      </w:r>
    </w:p>
    <w:p w14:paraId="210710B1" w14:textId="77777777" w:rsidR="005D771B" w:rsidRPr="00714FD8" w:rsidRDefault="005D771B" w:rsidP="005D771B">
      <w:pPr>
        <w:rPr>
          <w:rFonts w:cs="Times New Roman"/>
          <w:szCs w:val="24"/>
        </w:rPr>
      </w:pPr>
      <w:r w:rsidRPr="00714FD8">
        <w:rPr>
          <w:rFonts w:cs="Times New Roman"/>
          <w:szCs w:val="24"/>
        </w:rPr>
        <w:t>Yours are the praises, the glory, the honor, and all blessings.</w:t>
      </w:r>
    </w:p>
    <w:p w14:paraId="27180E59" w14:textId="77777777" w:rsidR="005D771B" w:rsidRPr="00714FD8" w:rsidRDefault="005D771B" w:rsidP="005D771B">
      <w:pPr>
        <w:rPr>
          <w:rFonts w:cs="Times New Roman"/>
          <w:szCs w:val="24"/>
        </w:rPr>
      </w:pPr>
      <w:r w:rsidRPr="00714FD8">
        <w:rPr>
          <w:rFonts w:cs="Times New Roman"/>
          <w:szCs w:val="24"/>
        </w:rPr>
        <w:t>To You alone, Most High, do they belong,</w:t>
      </w:r>
    </w:p>
    <w:p w14:paraId="3C2C6073" w14:textId="036638E5" w:rsidR="005D771B" w:rsidRPr="00714FD8" w:rsidRDefault="005D771B" w:rsidP="005D771B">
      <w:pPr>
        <w:rPr>
          <w:rFonts w:cs="Times New Roman"/>
          <w:szCs w:val="24"/>
        </w:rPr>
      </w:pPr>
      <w:r w:rsidRPr="00714FD8">
        <w:rPr>
          <w:rFonts w:cs="Times New Roman"/>
          <w:szCs w:val="24"/>
        </w:rPr>
        <w:t>and no man is worthy to mention Your name.</w:t>
      </w:r>
    </w:p>
    <w:p w14:paraId="0D7D00DC" w14:textId="77777777" w:rsidR="005D771B" w:rsidRPr="00714FD8" w:rsidRDefault="005D771B" w:rsidP="005D771B">
      <w:pPr>
        <w:rPr>
          <w:rFonts w:cs="Times New Roman"/>
          <w:szCs w:val="24"/>
        </w:rPr>
      </w:pPr>
      <w:r w:rsidRPr="00714FD8">
        <w:rPr>
          <w:rFonts w:cs="Times New Roman"/>
          <w:b/>
          <w:bCs/>
          <w:szCs w:val="24"/>
        </w:rPr>
        <w:t>Group 2</w:t>
      </w:r>
      <w:r w:rsidRPr="00714FD8">
        <w:rPr>
          <w:rFonts w:cs="Times New Roman"/>
          <w:szCs w:val="24"/>
        </w:rPr>
        <w:t>: Praised be You, my Lord, with all your creatures;</w:t>
      </w:r>
    </w:p>
    <w:p w14:paraId="0F96ACAD" w14:textId="3E724196" w:rsidR="005D771B" w:rsidRPr="00714FD8" w:rsidRDefault="005D771B" w:rsidP="005D771B">
      <w:pPr>
        <w:rPr>
          <w:rFonts w:cs="Times New Roman"/>
          <w:szCs w:val="24"/>
        </w:rPr>
      </w:pPr>
      <w:r w:rsidRPr="00714FD8">
        <w:rPr>
          <w:rFonts w:cs="Times New Roman"/>
          <w:szCs w:val="24"/>
        </w:rPr>
        <w:t xml:space="preserve">especially </w:t>
      </w:r>
      <w:r w:rsidR="000F274B">
        <w:rPr>
          <w:rFonts w:cs="Times New Roman"/>
          <w:szCs w:val="24"/>
        </w:rPr>
        <w:t xml:space="preserve">Sir </w:t>
      </w:r>
      <w:r w:rsidRPr="00714FD8">
        <w:rPr>
          <w:rFonts w:cs="Times New Roman"/>
          <w:szCs w:val="24"/>
        </w:rPr>
        <w:t>Brother Sun, who is the day, and through whom You give us light.</w:t>
      </w:r>
    </w:p>
    <w:p w14:paraId="226B1788" w14:textId="77777777" w:rsidR="005D771B" w:rsidRPr="00714FD8" w:rsidRDefault="005D771B" w:rsidP="005D771B">
      <w:pPr>
        <w:rPr>
          <w:rFonts w:cs="Times New Roman"/>
          <w:szCs w:val="24"/>
        </w:rPr>
      </w:pPr>
      <w:r w:rsidRPr="00714FD8">
        <w:rPr>
          <w:rFonts w:cs="Times New Roman"/>
          <w:szCs w:val="24"/>
        </w:rPr>
        <w:t>And he is beautiful and radiant with great splendor,</w:t>
      </w:r>
    </w:p>
    <w:p w14:paraId="0172761B" w14:textId="77777777" w:rsidR="005D771B" w:rsidRPr="00714FD8" w:rsidRDefault="005D771B" w:rsidP="005D771B">
      <w:pPr>
        <w:rPr>
          <w:rFonts w:cs="Times New Roman"/>
          <w:szCs w:val="24"/>
        </w:rPr>
      </w:pPr>
      <w:r w:rsidRPr="00714FD8">
        <w:rPr>
          <w:rFonts w:cs="Times New Roman"/>
          <w:szCs w:val="24"/>
        </w:rPr>
        <w:t>and bears a likeness to You, Most High One.</w:t>
      </w:r>
    </w:p>
    <w:p w14:paraId="1F29980B" w14:textId="77777777" w:rsidR="005D771B" w:rsidRPr="00714FD8" w:rsidRDefault="005D771B" w:rsidP="005D771B">
      <w:pPr>
        <w:rPr>
          <w:rFonts w:cs="Times New Roman"/>
          <w:szCs w:val="24"/>
        </w:rPr>
      </w:pPr>
      <w:r w:rsidRPr="00714FD8">
        <w:rPr>
          <w:rFonts w:cs="Times New Roman"/>
          <w:szCs w:val="24"/>
        </w:rPr>
        <w:t>Praised be You, my Lord, through Sister Moon and the stars;</w:t>
      </w:r>
    </w:p>
    <w:p w14:paraId="25D60759" w14:textId="03A15FE5" w:rsidR="005D771B" w:rsidRPr="00714FD8" w:rsidRDefault="005D771B" w:rsidP="005D771B">
      <w:pPr>
        <w:rPr>
          <w:rFonts w:cs="Times New Roman"/>
          <w:szCs w:val="24"/>
        </w:rPr>
      </w:pPr>
      <w:r w:rsidRPr="00714FD8">
        <w:rPr>
          <w:rFonts w:cs="Times New Roman"/>
          <w:szCs w:val="24"/>
        </w:rPr>
        <w:t>in heaven You formed them clear and precious and beautiful.</w:t>
      </w:r>
    </w:p>
    <w:p w14:paraId="1EE4A3FC" w14:textId="77777777" w:rsidR="005D771B" w:rsidRPr="00714FD8" w:rsidRDefault="005D771B" w:rsidP="005D771B">
      <w:pPr>
        <w:rPr>
          <w:rFonts w:cs="Times New Roman"/>
          <w:szCs w:val="24"/>
        </w:rPr>
      </w:pPr>
      <w:r w:rsidRPr="00714FD8">
        <w:rPr>
          <w:rFonts w:cs="Times New Roman"/>
          <w:b/>
          <w:bCs/>
          <w:szCs w:val="24"/>
        </w:rPr>
        <w:lastRenderedPageBreak/>
        <w:t>Group 1</w:t>
      </w:r>
      <w:r w:rsidRPr="00714FD8">
        <w:rPr>
          <w:rFonts w:cs="Times New Roman"/>
          <w:szCs w:val="24"/>
        </w:rPr>
        <w:t>: Praised be You, my Lord, through Brother Wind,</w:t>
      </w:r>
    </w:p>
    <w:p w14:paraId="4473B0AF" w14:textId="77777777" w:rsidR="005D771B" w:rsidRPr="00714FD8" w:rsidRDefault="005D771B" w:rsidP="005D771B">
      <w:pPr>
        <w:rPr>
          <w:rFonts w:cs="Times New Roman"/>
          <w:szCs w:val="24"/>
        </w:rPr>
      </w:pPr>
      <w:r w:rsidRPr="00714FD8">
        <w:rPr>
          <w:rFonts w:cs="Times New Roman"/>
          <w:szCs w:val="24"/>
        </w:rPr>
        <w:t>and through the air, cloudy and serene,</w:t>
      </w:r>
    </w:p>
    <w:p w14:paraId="254DF943" w14:textId="77777777" w:rsidR="005D771B" w:rsidRPr="00714FD8" w:rsidRDefault="005D771B" w:rsidP="005D771B">
      <w:pPr>
        <w:rPr>
          <w:rFonts w:cs="Times New Roman"/>
          <w:szCs w:val="24"/>
        </w:rPr>
      </w:pPr>
      <w:r w:rsidRPr="00714FD8">
        <w:rPr>
          <w:rFonts w:cs="Times New Roman"/>
          <w:szCs w:val="24"/>
        </w:rPr>
        <w:t>and every kind of weather through which You give sustenance to Your creatures.</w:t>
      </w:r>
    </w:p>
    <w:p w14:paraId="3B604CAB" w14:textId="77777777" w:rsidR="005D771B" w:rsidRPr="00714FD8" w:rsidRDefault="005D771B" w:rsidP="005D771B">
      <w:pPr>
        <w:rPr>
          <w:rFonts w:cs="Times New Roman"/>
          <w:szCs w:val="24"/>
        </w:rPr>
      </w:pPr>
      <w:r w:rsidRPr="00714FD8">
        <w:rPr>
          <w:rFonts w:cs="Times New Roman"/>
          <w:szCs w:val="24"/>
        </w:rPr>
        <w:t>Praised be You, my Lord, through Sister Water,</w:t>
      </w:r>
    </w:p>
    <w:p w14:paraId="15B47441" w14:textId="60E8783B" w:rsidR="005D771B" w:rsidRPr="00714FD8" w:rsidRDefault="005D771B" w:rsidP="005D771B">
      <w:pPr>
        <w:rPr>
          <w:rFonts w:cs="Times New Roman"/>
          <w:szCs w:val="24"/>
        </w:rPr>
      </w:pPr>
      <w:r w:rsidRPr="00714FD8">
        <w:rPr>
          <w:rFonts w:cs="Times New Roman"/>
          <w:szCs w:val="24"/>
        </w:rPr>
        <w:t xml:space="preserve">which is very useful and humble and precious and </w:t>
      </w:r>
      <w:proofErr w:type="gramStart"/>
      <w:r w:rsidRPr="00714FD8">
        <w:rPr>
          <w:rFonts w:cs="Times New Roman"/>
          <w:szCs w:val="24"/>
        </w:rPr>
        <w:t>chaste.</w:t>
      </w:r>
      <w:proofErr w:type="gramEnd"/>
    </w:p>
    <w:p w14:paraId="46DC97C9" w14:textId="77777777" w:rsidR="005D771B" w:rsidRPr="00714FD8" w:rsidRDefault="005D771B" w:rsidP="005D771B">
      <w:pPr>
        <w:rPr>
          <w:rFonts w:cs="Times New Roman"/>
          <w:szCs w:val="24"/>
        </w:rPr>
      </w:pPr>
      <w:r w:rsidRPr="00714FD8">
        <w:rPr>
          <w:rFonts w:cs="Times New Roman"/>
          <w:b/>
          <w:bCs/>
          <w:szCs w:val="24"/>
        </w:rPr>
        <w:t>Group 2</w:t>
      </w:r>
      <w:r w:rsidRPr="00714FD8">
        <w:rPr>
          <w:rFonts w:cs="Times New Roman"/>
          <w:szCs w:val="24"/>
        </w:rPr>
        <w:t>: Praised be You, my Lord, through Brother Fire,</w:t>
      </w:r>
    </w:p>
    <w:p w14:paraId="17B7E060" w14:textId="77777777" w:rsidR="005D771B" w:rsidRPr="00714FD8" w:rsidRDefault="005D771B" w:rsidP="005D771B">
      <w:pPr>
        <w:rPr>
          <w:rFonts w:cs="Times New Roman"/>
          <w:szCs w:val="24"/>
        </w:rPr>
      </w:pPr>
      <w:r w:rsidRPr="00714FD8">
        <w:rPr>
          <w:rFonts w:cs="Times New Roman"/>
          <w:szCs w:val="24"/>
        </w:rPr>
        <w:t>through whom You light the night;</w:t>
      </w:r>
    </w:p>
    <w:p w14:paraId="04277B00" w14:textId="77777777" w:rsidR="005D771B" w:rsidRPr="00714FD8" w:rsidRDefault="005D771B" w:rsidP="005D771B">
      <w:pPr>
        <w:rPr>
          <w:rFonts w:cs="Times New Roman"/>
          <w:szCs w:val="24"/>
        </w:rPr>
      </w:pPr>
      <w:r w:rsidRPr="00714FD8">
        <w:rPr>
          <w:rFonts w:cs="Times New Roman"/>
          <w:szCs w:val="24"/>
        </w:rPr>
        <w:t>and he is beautiful and playful and robust and strong.</w:t>
      </w:r>
    </w:p>
    <w:p w14:paraId="79A66459" w14:textId="77777777" w:rsidR="005D771B" w:rsidRPr="00714FD8" w:rsidRDefault="005D771B" w:rsidP="005D771B">
      <w:pPr>
        <w:rPr>
          <w:rFonts w:cs="Times New Roman"/>
          <w:szCs w:val="24"/>
        </w:rPr>
      </w:pPr>
      <w:r w:rsidRPr="00714FD8">
        <w:rPr>
          <w:rFonts w:cs="Times New Roman"/>
          <w:szCs w:val="24"/>
        </w:rPr>
        <w:t>Praised be You, my Lord, through Sister Mother Earth,</w:t>
      </w:r>
    </w:p>
    <w:p w14:paraId="7F6490C1" w14:textId="77777777" w:rsidR="005D771B" w:rsidRPr="00714FD8" w:rsidRDefault="005D771B" w:rsidP="005D771B">
      <w:pPr>
        <w:rPr>
          <w:rFonts w:cs="Times New Roman"/>
          <w:szCs w:val="24"/>
        </w:rPr>
      </w:pPr>
      <w:r w:rsidRPr="00714FD8">
        <w:rPr>
          <w:rFonts w:cs="Times New Roman"/>
          <w:szCs w:val="24"/>
        </w:rPr>
        <w:t xml:space="preserve">who sustains us and governs us and who </w:t>
      </w:r>
      <w:proofErr w:type="gramStart"/>
      <w:r w:rsidRPr="00714FD8">
        <w:rPr>
          <w:rFonts w:cs="Times New Roman"/>
          <w:szCs w:val="24"/>
        </w:rPr>
        <w:t>produces</w:t>
      </w:r>
      <w:proofErr w:type="gramEnd"/>
    </w:p>
    <w:p w14:paraId="68612CFF" w14:textId="5159576F" w:rsidR="005D771B" w:rsidRPr="00714FD8" w:rsidRDefault="005D771B" w:rsidP="005D771B">
      <w:pPr>
        <w:rPr>
          <w:rFonts w:cs="Times New Roman"/>
          <w:szCs w:val="24"/>
        </w:rPr>
      </w:pPr>
      <w:r w:rsidRPr="00714FD8">
        <w:rPr>
          <w:rFonts w:cs="Times New Roman"/>
          <w:szCs w:val="24"/>
        </w:rPr>
        <w:t>varied fruits with colored flowers and herbs.</w:t>
      </w:r>
    </w:p>
    <w:p w14:paraId="73081C48" w14:textId="77777777" w:rsidR="005D771B" w:rsidRPr="00714FD8" w:rsidRDefault="005D771B" w:rsidP="005D771B">
      <w:pPr>
        <w:rPr>
          <w:rFonts w:cs="Times New Roman"/>
          <w:szCs w:val="24"/>
        </w:rPr>
      </w:pPr>
      <w:r w:rsidRPr="00714FD8">
        <w:rPr>
          <w:rFonts w:cs="Times New Roman"/>
          <w:b/>
          <w:bCs/>
          <w:szCs w:val="24"/>
        </w:rPr>
        <w:t>Group 1:</w:t>
      </w:r>
      <w:r w:rsidRPr="00714FD8">
        <w:rPr>
          <w:rFonts w:cs="Times New Roman"/>
          <w:szCs w:val="24"/>
        </w:rPr>
        <w:t xml:space="preserve"> Praised be You, my Lord,</w:t>
      </w:r>
    </w:p>
    <w:p w14:paraId="1931FAB5" w14:textId="77777777" w:rsidR="005D771B" w:rsidRPr="00714FD8" w:rsidRDefault="005D771B" w:rsidP="005D771B">
      <w:pPr>
        <w:rPr>
          <w:rFonts w:cs="Times New Roman"/>
          <w:szCs w:val="24"/>
        </w:rPr>
      </w:pPr>
      <w:r w:rsidRPr="00714FD8">
        <w:rPr>
          <w:rFonts w:cs="Times New Roman"/>
          <w:szCs w:val="24"/>
        </w:rPr>
        <w:t>through those who give pardon for Your love,</w:t>
      </w:r>
    </w:p>
    <w:p w14:paraId="2D6BB1AB" w14:textId="77777777" w:rsidR="005D771B" w:rsidRPr="00714FD8" w:rsidRDefault="005D771B" w:rsidP="005D771B">
      <w:pPr>
        <w:rPr>
          <w:rFonts w:cs="Times New Roman"/>
          <w:szCs w:val="24"/>
        </w:rPr>
      </w:pPr>
      <w:r w:rsidRPr="00714FD8">
        <w:rPr>
          <w:rFonts w:cs="Times New Roman"/>
          <w:szCs w:val="24"/>
        </w:rPr>
        <w:t>and bear infirmity and tribulation.</w:t>
      </w:r>
    </w:p>
    <w:p w14:paraId="178BC4A4" w14:textId="77777777" w:rsidR="005D771B" w:rsidRPr="00714FD8" w:rsidRDefault="005D771B" w:rsidP="005D771B">
      <w:pPr>
        <w:rPr>
          <w:rFonts w:cs="Times New Roman"/>
          <w:szCs w:val="24"/>
        </w:rPr>
      </w:pPr>
      <w:r w:rsidRPr="00714FD8">
        <w:rPr>
          <w:rFonts w:cs="Times New Roman"/>
          <w:szCs w:val="24"/>
        </w:rPr>
        <w:t>Blessed are those who endure in peace</w:t>
      </w:r>
    </w:p>
    <w:p w14:paraId="697A8F69" w14:textId="6B7C1BA8" w:rsidR="005D771B" w:rsidRPr="00714FD8" w:rsidRDefault="005D771B" w:rsidP="005D771B">
      <w:pPr>
        <w:rPr>
          <w:rFonts w:cs="Times New Roman"/>
          <w:szCs w:val="24"/>
        </w:rPr>
      </w:pPr>
      <w:r w:rsidRPr="00714FD8">
        <w:rPr>
          <w:rFonts w:cs="Times New Roman"/>
          <w:szCs w:val="24"/>
        </w:rPr>
        <w:t>for by You, Most High, they shall be crowned.</w:t>
      </w:r>
    </w:p>
    <w:p w14:paraId="1DDC981F" w14:textId="77777777" w:rsidR="005D771B" w:rsidRPr="00714FD8" w:rsidRDefault="005D771B" w:rsidP="005D771B">
      <w:pPr>
        <w:rPr>
          <w:rFonts w:cs="Times New Roman"/>
          <w:szCs w:val="24"/>
        </w:rPr>
      </w:pPr>
      <w:r w:rsidRPr="00714FD8">
        <w:rPr>
          <w:rFonts w:cs="Times New Roman"/>
          <w:b/>
          <w:bCs/>
          <w:szCs w:val="24"/>
        </w:rPr>
        <w:t>Group 2</w:t>
      </w:r>
      <w:r w:rsidRPr="00714FD8">
        <w:rPr>
          <w:rFonts w:cs="Times New Roman"/>
          <w:szCs w:val="24"/>
        </w:rPr>
        <w:t>: Praised be You, my Lord,</w:t>
      </w:r>
    </w:p>
    <w:p w14:paraId="32C4A319" w14:textId="77777777" w:rsidR="005D771B" w:rsidRPr="00714FD8" w:rsidRDefault="005D771B" w:rsidP="005D771B">
      <w:pPr>
        <w:rPr>
          <w:rFonts w:cs="Times New Roman"/>
          <w:szCs w:val="24"/>
        </w:rPr>
      </w:pPr>
      <w:r w:rsidRPr="00714FD8">
        <w:rPr>
          <w:rFonts w:cs="Times New Roman"/>
          <w:szCs w:val="24"/>
        </w:rPr>
        <w:t>through our Sister Bodily Death,</w:t>
      </w:r>
    </w:p>
    <w:p w14:paraId="3CB1B4A6" w14:textId="77777777" w:rsidR="005D771B" w:rsidRPr="00714FD8" w:rsidRDefault="005D771B" w:rsidP="005D771B">
      <w:pPr>
        <w:rPr>
          <w:rFonts w:cs="Times New Roman"/>
          <w:szCs w:val="24"/>
        </w:rPr>
      </w:pPr>
      <w:r w:rsidRPr="00714FD8">
        <w:rPr>
          <w:rFonts w:cs="Times New Roman"/>
          <w:szCs w:val="24"/>
        </w:rPr>
        <w:t>from whom no living man can escape.</w:t>
      </w:r>
    </w:p>
    <w:p w14:paraId="086C117C" w14:textId="77777777" w:rsidR="005D771B" w:rsidRPr="00714FD8" w:rsidRDefault="005D771B" w:rsidP="005D771B">
      <w:pPr>
        <w:rPr>
          <w:rFonts w:cs="Times New Roman"/>
          <w:szCs w:val="24"/>
        </w:rPr>
      </w:pPr>
      <w:r w:rsidRPr="00714FD8">
        <w:rPr>
          <w:rFonts w:cs="Times New Roman"/>
          <w:szCs w:val="24"/>
        </w:rPr>
        <w:t>Woe to those who die in mortal sin.</w:t>
      </w:r>
    </w:p>
    <w:p w14:paraId="34E778F8" w14:textId="77777777" w:rsidR="005D771B" w:rsidRPr="00714FD8" w:rsidRDefault="005D771B" w:rsidP="005D771B">
      <w:pPr>
        <w:rPr>
          <w:rFonts w:cs="Times New Roman"/>
          <w:szCs w:val="24"/>
        </w:rPr>
      </w:pPr>
      <w:r w:rsidRPr="00714FD8">
        <w:rPr>
          <w:rFonts w:cs="Times New Roman"/>
          <w:szCs w:val="24"/>
        </w:rPr>
        <w:t>Blessed are those whom death will find in Your most holy will,</w:t>
      </w:r>
    </w:p>
    <w:p w14:paraId="5EF4C80E" w14:textId="133DF02C" w:rsidR="005D771B" w:rsidRPr="00714FD8" w:rsidRDefault="005D771B" w:rsidP="005D771B">
      <w:pPr>
        <w:rPr>
          <w:rFonts w:cs="Times New Roman"/>
          <w:szCs w:val="24"/>
        </w:rPr>
      </w:pPr>
      <w:r w:rsidRPr="00714FD8">
        <w:rPr>
          <w:rFonts w:cs="Times New Roman"/>
          <w:szCs w:val="24"/>
        </w:rPr>
        <w:t>for the second death shall do them no harm.</w:t>
      </w:r>
    </w:p>
    <w:p w14:paraId="6FABA08B" w14:textId="77777777" w:rsidR="005D771B" w:rsidRPr="00714FD8" w:rsidRDefault="005D771B" w:rsidP="005D771B">
      <w:pPr>
        <w:rPr>
          <w:rFonts w:cs="Times New Roman"/>
          <w:szCs w:val="24"/>
        </w:rPr>
      </w:pPr>
      <w:r w:rsidRPr="00714FD8">
        <w:rPr>
          <w:rFonts w:cs="Times New Roman"/>
          <w:b/>
          <w:bCs/>
          <w:szCs w:val="24"/>
        </w:rPr>
        <w:t>All</w:t>
      </w:r>
      <w:r w:rsidRPr="00714FD8">
        <w:rPr>
          <w:rFonts w:cs="Times New Roman"/>
          <w:szCs w:val="24"/>
        </w:rPr>
        <w:t>: Praise and bless my Lord,</w:t>
      </w:r>
    </w:p>
    <w:p w14:paraId="263ADE12" w14:textId="77777777" w:rsidR="005D771B" w:rsidRPr="00714FD8" w:rsidRDefault="005D771B" w:rsidP="005D771B">
      <w:pPr>
        <w:rPr>
          <w:rFonts w:cs="Times New Roman"/>
          <w:szCs w:val="24"/>
        </w:rPr>
      </w:pPr>
      <w:r w:rsidRPr="00714FD8">
        <w:rPr>
          <w:rFonts w:cs="Times New Roman"/>
          <w:szCs w:val="24"/>
        </w:rPr>
        <w:lastRenderedPageBreak/>
        <w:t>and give Him thanks,</w:t>
      </w:r>
    </w:p>
    <w:p w14:paraId="3B662FD5" w14:textId="77777777" w:rsidR="005D771B" w:rsidRPr="00714FD8" w:rsidRDefault="005D771B" w:rsidP="005D771B">
      <w:pPr>
        <w:rPr>
          <w:rFonts w:cs="Times New Roman"/>
          <w:szCs w:val="24"/>
        </w:rPr>
      </w:pPr>
      <w:r w:rsidRPr="00714FD8">
        <w:rPr>
          <w:rFonts w:cs="Times New Roman"/>
          <w:szCs w:val="24"/>
        </w:rPr>
        <w:t>and serve Him with great humility.</w:t>
      </w:r>
    </w:p>
    <w:p w14:paraId="4248A7C0" w14:textId="4A339071" w:rsidR="005D771B" w:rsidRPr="00714FD8" w:rsidRDefault="005D771B" w:rsidP="005D771B">
      <w:pPr>
        <w:rPr>
          <w:rFonts w:cs="Times New Roman"/>
          <w:szCs w:val="24"/>
        </w:rPr>
      </w:pPr>
      <w:r w:rsidRPr="00714FD8">
        <w:rPr>
          <w:rFonts w:cs="Times New Roman"/>
          <w:szCs w:val="24"/>
        </w:rPr>
        <w:t>Amen.</w:t>
      </w:r>
    </w:p>
    <w:p w14:paraId="704BDC57" w14:textId="37390B54" w:rsidR="005D771B" w:rsidRPr="00714FD8" w:rsidRDefault="005D771B" w:rsidP="005D771B">
      <w:pPr>
        <w:rPr>
          <w:rFonts w:cs="Times New Roman"/>
          <w:szCs w:val="24"/>
        </w:rPr>
      </w:pPr>
      <w:r w:rsidRPr="00714FD8">
        <w:rPr>
          <w:rFonts w:cs="Times New Roman"/>
          <w:b/>
          <w:bCs/>
          <w:szCs w:val="24"/>
        </w:rPr>
        <w:t>Leader</w:t>
      </w:r>
      <w:r w:rsidRPr="00714FD8">
        <w:rPr>
          <w:rFonts w:cs="Times New Roman"/>
          <w:szCs w:val="24"/>
        </w:rPr>
        <w:t xml:space="preserve">: God has provided for our every need by giving us a world of beauty and plenty. Let us give thanks for this great gift and resolve to care for our common home in our daily actions, both big and small. </w:t>
      </w:r>
    </w:p>
    <w:p w14:paraId="21631E6A" w14:textId="0A2A2205" w:rsidR="005D771B" w:rsidRPr="005D771B" w:rsidRDefault="005D771B" w:rsidP="005D771B">
      <w:pPr>
        <w:rPr>
          <w:rFonts w:cs="Times New Roman"/>
          <w:szCs w:val="24"/>
        </w:rPr>
      </w:pPr>
      <w:r w:rsidRPr="00714FD8">
        <w:rPr>
          <w:rFonts w:cs="Times New Roman"/>
          <w:b/>
          <w:bCs/>
          <w:szCs w:val="24"/>
        </w:rPr>
        <w:t>Reader</w:t>
      </w:r>
      <w:r w:rsidRPr="00714FD8">
        <w:rPr>
          <w:rFonts w:cs="Times New Roman"/>
          <w:szCs w:val="24"/>
        </w:rPr>
        <w:t xml:space="preserve">: God looked at everything he had made, and found it very good. </w:t>
      </w:r>
    </w:p>
    <w:p w14:paraId="7BC78064" w14:textId="0D67DAA2" w:rsidR="005D771B" w:rsidRPr="005D771B" w:rsidRDefault="005D771B" w:rsidP="005D771B">
      <w:pPr>
        <w:rPr>
          <w:rFonts w:cs="Times New Roman"/>
          <w:szCs w:val="24"/>
        </w:rPr>
      </w:pPr>
      <w:r w:rsidRPr="00714FD8">
        <w:rPr>
          <w:rFonts w:cs="Times New Roman"/>
          <w:b/>
          <w:bCs/>
          <w:szCs w:val="24"/>
        </w:rPr>
        <w:t>All</w:t>
      </w:r>
      <w:r w:rsidRPr="00714FD8">
        <w:rPr>
          <w:rFonts w:cs="Times New Roman"/>
          <w:szCs w:val="24"/>
        </w:rPr>
        <w:t xml:space="preserve">: God looked at everything he had made, and found it very good. </w:t>
      </w:r>
    </w:p>
    <w:p w14:paraId="16302FA3" w14:textId="643B30E5" w:rsidR="005D771B" w:rsidRPr="005D771B" w:rsidRDefault="005D771B" w:rsidP="005D771B">
      <w:pPr>
        <w:rPr>
          <w:rFonts w:cs="Times New Roman"/>
          <w:szCs w:val="24"/>
        </w:rPr>
      </w:pPr>
      <w:r w:rsidRPr="00714FD8">
        <w:rPr>
          <w:rFonts w:cs="Times New Roman"/>
          <w:b/>
          <w:bCs/>
          <w:szCs w:val="24"/>
        </w:rPr>
        <w:t>Reader</w:t>
      </w:r>
      <w:r w:rsidRPr="00714FD8">
        <w:rPr>
          <w:rFonts w:cs="Times New Roman"/>
          <w:szCs w:val="24"/>
        </w:rPr>
        <w:t>: We will care for it with reverence and gratitude,</w:t>
      </w:r>
    </w:p>
    <w:p w14:paraId="0B86EC7C" w14:textId="5227A010" w:rsidR="005D771B" w:rsidRPr="005D771B" w:rsidRDefault="005D771B" w:rsidP="005D771B">
      <w:pPr>
        <w:rPr>
          <w:rFonts w:cs="Times New Roman"/>
          <w:szCs w:val="24"/>
        </w:rPr>
      </w:pPr>
      <w:r w:rsidRPr="00714FD8">
        <w:rPr>
          <w:rFonts w:cs="Times New Roman"/>
          <w:b/>
          <w:bCs/>
          <w:szCs w:val="24"/>
        </w:rPr>
        <w:t>All</w:t>
      </w:r>
      <w:r w:rsidRPr="00714FD8">
        <w:rPr>
          <w:rFonts w:cs="Times New Roman"/>
          <w:szCs w:val="24"/>
        </w:rPr>
        <w:t xml:space="preserve">: and find it very good. </w:t>
      </w:r>
    </w:p>
    <w:p w14:paraId="5534530D" w14:textId="553465F2" w:rsidR="005D771B" w:rsidRPr="005D771B" w:rsidRDefault="005D771B" w:rsidP="005D771B">
      <w:pPr>
        <w:rPr>
          <w:rFonts w:cs="Times New Roman"/>
          <w:szCs w:val="24"/>
        </w:rPr>
      </w:pPr>
      <w:r w:rsidRPr="00714FD8">
        <w:rPr>
          <w:rFonts w:cs="Times New Roman"/>
          <w:b/>
          <w:bCs/>
          <w:szCs w:val="24"/>
        </w:rPr>
        <w:t>Reader</w:t>
      </w:r>
      <w:r w:rsidRPr="00714FD8">
        <w:rPr>
          <w:rFonts w:cs="Times New Roman"/>
          <w:szCs w:val="24"/>
        </w:rPr>
        <w:t xml:space="preserve">: Glory to the Father, and the Son, and the Holy Spirit. </w:t>
      </w:r>
    </w:p>
    <w:p w14:paraId="190F2B7E" w14:textId="5637D07A" w:rsidR="005D771B" w:rsidRPr="00714FD8" w:rsidRDefault="005D771B" w:rsidP="005D771B">
      <w:pPr>
        <w:rPr>
          <w:rFonts w:cs="Times New Roman"/>
          <w:szCs w:val="24"/>
        </w:rPr>
      </w:pPr>
      <w:r w:rsidRPr="00714FD8">
        <w:rPr>
          <w:rFonts w:cs="Times New Roman"/>
          <w:b/>
          <w:bCs/>
          <w:szCs w:val="24"/>
        </w:rPr>
        <w:t>All</w:t>
      </w:r>
      <w:r w:rsidRPr="00714FD8">
        <w:rPr>
          <w:rFonts w:cs="Times New Roman"/>
          <w:szCs w:val="24"/>
        </w:rPr>
        <w:t xml:space="preserve">: God looked at everything he had made, and found it very good. </w:t>
      </w:r>
    </w:p>
    <w:p w14:paraId="20EC2AFD" w14:textId="3645B0D0" w:rsidR="000A39F3" w:rsidRPr="005D771B" w:rsidRDefault="005D771B">
      <w:pPr>
        <w:rPr>
          <w:rFonts w:cs="Times New Roman"/>
          <w:szCs w:val="24"/>
        </w:rPr>
      </w:pPr>
      <w:r w:rsidRPr="00714FD8">
        <w:rPr>
          <w:rFonts w:cs="Times New Roman"/>
          <w:b/>
          <w:bCs/>
          <w:szCs w:val="24"/>
        </w:rPr>
        <w:t>All</w:t>
      </w:r>
      <w:r w:rsidRPr="00714FD8">
        <w:rPr>
          <w:rFonts w:cs="Times New Roman"/>
          <w:szCs w:val="24"/>
        </w:rPr>
        <w:t xml:space="preserve">: In the name of the Father, and the Son, and the Holy Spirit. Amen. </w:t>
      </w:r>
    </w:p>
    <w:sectPr w:rsidR="000A39F3" w:rsidRPr="005D771B" w:rsidSect="00FF185B">
      <w:headerReference w:type="default" r:id="rId7"/>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D8763" w14:textId="77777777" w:rsidR="00AE2A68" w:rsidRDefault="00AE2A68" w:rsidP="000F274B">
      <w:pPr>
        <w:spacing w:before="0" w:line="240" w:lineRule="auto"/>
      </w:pPr>
      <w:r>
        <w:separator/>
      </w:r>
    </w:p>
  </w:endnote>
  <w:endnote w:type="continuationSeparator" w:id="0">
    <w:p w14:paraId="51093F76" w14:textId="77777777" w:rsidR="00AE2A68" w:rsidRDefault="00AE2A68" w:rsidP="000F274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A7E00" w14:textId="77777777" w:rsidR="00AE2A68" w:rsidRDefault="00AE2A68" w:rsidP="000F274B">
      <w:pPr>
        <w:spacing w:before="0" w:line="240" w:lineRule="auto"/>
      </w:pPr>
      <w:r>
        <w:separator/>
      </w:r>
    </w:p>
  </w:footnote>
  <w:footnote w:type="continuationSeparator" w:id="0">
    <w:p w14:paraId="5D5692AB" w14:textId="77777777" w:rsidR="00AE2A68" w:rsidRDefault="00AE2A68" w:rsidP="000F274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A2D31" w14:textId="095A87A6" w:rsidR="000F274B" w:rsidRDefault="000F274B">
    <w:pPr>
      <w:pStyle w:val="Header"/>
    </w:pPr>
    <w:r>
      <w:rPr>
        <w:i/>
        <w:iCs/>
      </w:rPr>
      <w:t>Catholic Morality</w:t>
    </w:r>
    <w:r>
      <w:ptab w:relativeTo="margin" w:alignment="center" w:leader="none"/>
    </w:r>
    <w:r>
      <w:ptab w:relativeTo="margin" w:alignment="right" w:leader="none"/>
    </w:r>
    <w:r>
      <w:t>Chapter 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71B"/>
    <w:rsid w:val="000A39F3"/>
    <w:rsid w:val="000F274B"/>
    <w:rsid w:val="00263439"/>
    <w:rsid w:val="005D771B"/>
    <w:rsid w:val="00AE2A68"/>
    <w:rsid w:val="00C80CDA"/>
    <w:rsid w:val="00EC3972"/>
    <w:rsid w:val="00F05A93"/>
    <w:rsid w:val="00FF1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D7B0C"/>
  <w15:chartTrackingRefBased/>
  <w15:docId w15:val="{DC6CB724-AE0B-4B12-A83B-D2D76C4F6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71B"/>
    <w:pPr>
      <w:spacing w:before="240" w:after="0" w:line="288" w:lineRule="auto"/>
    </w:pPr>
    <w:rPr>
      <w:rFonts w:ascii="Georgia" w:hAnsi="Georgia"/>
      <w:sz w:val="24"/>
      <w14:numForm w14:val="oldStyle"/>
      <w14:numSpacing w14:val="proportion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rviceChapter">
    <w:name w:val="Service Chapter"/>
    <w:next w:val="Normal"/>
    <w:qFormat/>
    <w:rsid w:val="005D771B"/>
    <w:pPr>
      <w:spacing w:after="480" w:line="288" w:lineRule="auto"/>
    </w:pPr>
    <w:rPr>
      <w:rFonts w:ascii="Georgia" w:hAnsi="Georgia"/>
      <w:b/>
      <w:caps/>
      <w:color w:val="FF0000"/>
      <w:sz w:val="24"/>
      <w14:numForm w14:val="lining"/>
      <w14:numSpacing w14:val="proportional"/>
    </w:rPr>
  </w:style>
  <w:style w:type="paragraph" w:styleId="Header">
    <w:name w:val="header"/>
    <w:basedOn w:val="Normal"/>
    <w:link w:val="HeaderChar"/>
    <w:uiPriority w:val="99"/>
    <w:unhideWhenUsed/>
    <w:rsid w:val="000F274B"/>
    <w:pPr>
      <w:tabs>
        <w:tab w:val="center" w:pos="4680"/>
        <w:tab w:val="right" w:pos="9360"/>
      </w:tabs>
      <w:spacing w:before="0" w:line="240" w:lineRule="auto"/>
    </w:pPr>
  </w:style>
  <w:style w:type="character" w:customStyle="1" w:styleId="HeaderChar">
    <w:name w:val="Header Char"/>
    <w:basedOn w:val="DefaultParagraphFont"/>
    <w:link w:val="Header"/>
    <w:uiPriority w:val="99"/>
    <w:rsid w:val="000F274B"/>
    <w:rPr>
      <w:rFonts w:ascii="Georgia" w:hAnsi="Georgia"/>
      <w:sz w:val="24"/>
      <w14:numForm w14:val="oldStyle"/>
      <w14:numSpacing w14:val="proportional"/>
    </w:rPr>
  </w:style>
  <w:style w:type="paragraph" w:styleId="Footer">
    <w:name w:val="footer"/>
    <w:basedOn w:val="Normal"/>
    <w:link w:val="FooterChar"/>
    <w:uiPriority w:val="99"/>
    <w:unhideWhenUsed/>
    <w:rsid w:val="000F274B"/>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F274B"/>
    <w:rPr>
      <w:rFonts w:ascii="Georgia" w:hAnsi="Georgia"/>
      <w:sz w:val="24"/>
      <w14:numForm w14:val="oldStyl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ble.usccb.org/bible/genesis/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Barth</dc:creator>
  <cp:keywords/>
  <dc:description/>
  <cp:lastModifiedBy>Lily Barth</cp:lastModifiedBy>
  <cp:revision>1</cp:revision>
  <dcterms:created xsi:type="dcterms:W3CDTF">2025-09-16T14:10:00Z</dcterms:created>
  <dcterms:modified xsi:type="dcterms:W3CDTF">2025-09-16T14:53:00Z</dcterms:modified>
</cp:coreProperties>
</file>