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88F" w14:textId="0A1F51FF" w:rsidR="00006F4B" w:rsidRPr="00115059" w:rsidRDefault="00175337" w:rsidP="00115059">
      <w:pPr>
        <w:pStyle w:val="Title"/>
        <w:rPr>
          <w:i/>
          <w:iCs/>
        </w:rPr>
      </w:pPr>
      <w:r>
        <w:rPr>
          <w:i/>
          <w:iCs/>
        </w:rPr>
        <w:t>God Saves</w:t>
      </w:r>
      <w:r w:rsidR="00AC749E">
        <w:t xml:space="preserve">, </w:t>
      </w:r>
      <w:r w:rsidR="007650C4" w:rsidRPr="00C3190C">
        <w:t>Chapte</w:t>
      </w:r>
      <w:r>
        <w:t>r 7:</w:t>
      </w:r>
      <w:r w:rsidR="00115059">
        <w:br/>
      </w:r>
      <w:r w:rsidRPr="008159AE">
        <w:t>Picking Up the Cross: Martyrdom</w:t>
      </w:r>
    </w:p>
    <w:p w14:paraId="1E955424" w14:textId="7BA59422" w:rsidR="009D77BA" w:rsidRPr="00D26033" w:rsidRDefault="00D61815" w:rsidP="00E8495C">
      <w:pPr>
        <w:pStyle w:val="Subtitle"/>
      </w:pPr>
      <w:r>
        <w:t>Textbook</w:t>
      </w:r>
      <w:r w:rsidR="00DA6D5A" w:rsidRPr="00D26033">
        <w:t xml:space="preserve"> Video Supplements</w:t>
      </w:r>
    </w:p>
    <w:p w14:paraId="089C2B78" w14:textId="454F5BB9" w:rsidR="000F0911" w:rsidRDefault="00175337" w:rsidP="00175337">
      <w:pPr>
        <w:pStyle w:val="Heading1"/>
      </w:pPr>
      <w:r w:rsidRPr="00175337">
        <w:t xml:space="preserve">The Life of Blessed Carlo </w:t>
      </w:r>
      <w:proofErr w:type="spellStart"/>
      <w:r w:rsidRPr="00175337">
        <w:t>Acutis</w:t>
      </w:r>
      <w:proofErr w:type="spellEnd"/>
    </w:p>
    <w:p w14:paraId="107EB2AF" w14:textId="6B2D04A8" w:rsidR="00175337" w:rsidRDefault="008159AE" w:rsidP="00175337">
      <w:pPr>
        <w:pStyle w:val="Link"/>
      </w:pPr>
      <w:hyperlink r:id="rId8" w:history="1">
        <w:r w:rsidR="00175337" w:rsidRPr="004204A3">
          <w:rPr>
            <w:rStyle w:val="Hyperlink"/>
          </w:rPr>
          <w:t>https://youtu.be/yC_oZIY_f5w?si=cmDMQAE4bGAjlQJS</w:t>
        </w:r>
      </w:hyperlink>
    </w:p>
    <w:p w14:paraId="5EBE02C2" w14:textId="464124FD" w:rsidR="00175337" w:rsidRDefault="00175337" w:rsidP="00175337">
      <w:pPr>
        <w:pStyle w:val="Location"/>
      </w:pPr>
      <w:r>
        <w:t>Ch. 7 › Introduction (</w:t>
      </w:r>
      <w:r w:rsidRPr="00175337">
        <w:t>The Many Faces of Human Suffering</w:t>
      </w:r>
      <w:r>
        <w:t>) › Introduction</w:t>
      </w:r>
    </w:p>
    <w:p w14:paraId="4C34C850" w14:textId="03C41257" w:rsidR="00175337" w:rsidRDefault="00175337" w:rsidP="00175337">
      <w:pPr>
        <w:pStyle w:val="Description"/>
      </w:pPr>
      <w:r w:rsidRPr="00175337">
        <w:t xml:space="preserve">Short biography on the life of Bl. Carlo </w:t>
      </w:r>
      <w:proofErr w:type="spellStart"/>
      <w:r w:rsidRPr="00175337">
        <w:t>Acutis</w:t>
      </w:r>
      <w:proofErr w:type="spellEnd"/>
      <w:r w:rsidRPr="00175337">
        <w:t>.</w:t>
      </w:r>
    </w:p>
    <w:p w14:paraId="2289ADCA" w14:textId="77777777" w:rsidR="00175337" w:rsidRPr="00175337" w:rsidRDefault="00175337" w:rsidP="00175337">
      <w:pPr>
        <w:pStyle w:val="Questions"/>
      </w:pPr>
      <w:r w:rsidRPr="00175337">
        <w:t>How did Carlo correct his weaknesses?</w:t>
      </w:r>
    </w:p>
    <w:p w14:paraId="7BBE2974" w14:textId="77777777" w:rsidR="00175337" w:rsidRPr="001035E9" w:rsidRDefault="00175337" w:rsidP="00175337">
      <w:pPr>
        <w:pStyle w:val="Questions"/>
      </w:pPr>
      <w:r w:rsidRPr="001035E9">
        <w:t>What did he mean when he said “the Eucharist is my highway to heaven?”</w:t>
      </w:r>
    </w:p>
    <w:p w14:paraId="14003C25" w14:textId="2BD339A4" w:rsidR="00175337" w:rsidRDefault="00175337" w:rsidP="00175337">
      <w:pPr>
        <w:pStyle w:val="Questions"/>
      </w:pPr>
      <w:r w:rsidRPr="00175337">
        <w:t>What was Carlo’s life plan?</w:t>
      </w:r>
    </w:p>
    <w:p w14:paraId="61570831" w14:textId="22805AD0" w:rsidR="00175337" w:rsidRDefault="00175337" w:rsidP="00175337">
      <w:pPr>
        <w:pStyle w:val="Heading1"/>
      </w:pPr>
      <w:r w:rsidRPr="00175337">
        <w:t>HOLY SPIRIT CAME DOWN IN AGT!!SIMON IN TEARS!</w:t>
      </w:r>
    </w:p>
    <w:p w14:paraId="3128A319" w14:textId="3D955D17" w:rsidR="00175337" w:rsidRDefault="008159AE" w:rsidP="00175337">
      <w:pPr>
        <w:pStyle w:val="Link"/>
      </w:pPr>
      <w:hyperlink r:id="rId9" w:history="1">
        <w:r w:rsidR="00175337" w:rsidRPr="004204A3">
          <w:rPr>
            <w:rStyle w:val="Hyperlink"/>
          </w:rPr>
          <w:t>https://www.youtube.com/watch?v=DOwWXIMQZzg</w:t>
        </w:r>
      </w:hyperlink>
    </w:p>
    <w:p w14:paraId="04BD6763" w14:textId="48D2CF2D" w:rsidR="00175337" w:rsidRDefault="00175337" w:rsidP="00175337">
      <w:pPr>
        <w:pStyle w:val="Location"/>
      </w:pPr>
      <w:r>
        <w:t>Ch. 7 › Section 2 (A New Meaning of Suffering)</w:t>
      </w:r>
    </w:p>
    <w:p w14:paraId="5A62CA96" w14:textId="18A4349A" w:rsidR="00175337" w:rsidRDefault="00175337" w:rsidP="00175337">
      <w:pPr>
        <w:pStyle w:val="Description"/>
      </w:pPr>
      <w:r w:rsidRPr="00175337">
        <w:t xml:space="preserve">Instead of singing a prepared act, James KE uses his </w:t>
      </w:r>
      <w:r w:rsidRPr="00175337">
        <w:rPr>
          <w:i/>
          <w:iCs/>
        </w:rPr>
        <w:t>America’s Got Talent</w:t>
      </w:r>
      <w:r w:rsidRPr="00175337">
        <w:t xml:space="preserve"> tryout to sing a spontaneous praise to God.</w:t>
      </w:r>
    </w:p>
    <w:p w14:paraId="3E90FEBC" w14:textId="77777777" w:rsidR="00175337" w:rsidRPr="00175337" w:rsidRDefault="00175337" w:rsidP="00175337">
      <w:pPr>
        <w:pStyle w:val="Questions"/>
        <w:numPr>
          <w:ilvl w:val="0"/>
          <w:numId w:val="16"/>
        </w:numPr>
      </w:pPr>
      <w:r w:rsidRPr="00175337">
        <w:t>How is this performance an example of standing up for God?</w:t>
      </w:r>
    </w:p>
    <w:p w14:paraId="6D1769E9" w14:textId="77777777" w:rsidR="00175337" w:rsidRPr="001035E9" w:rsidRDefault="00175337" w:rsidP="00175337">
      <w:pPr>
        <w:pStyle w:val="Questions"/>
      </w:pPr>
      <w:r w:rsidRPr="001035E9">
        <w:t>What do you think God’s dreams for you are?</w:t>
      </w:r>
    </w:p>
    <w:p w14:paraId="6E82AA5F" w14:textId="250A0F37" w:rsidR="00175337" w:rsidRDefault="00175337" w:rsidP="00175337">
      <w:pPr>
        <w:pStyle w:val="Questions"/>
      </w:pPr>
      <w:r w:rsidRPr="00175337">
        <w:t>What prevents you from being wholly yourself as God has made you to be?</w:t>
      </w:r>
    </w:p>
    <w:p w14:paraId="0DF66FA0" w14:textId="499E2D6C" w:rsidR="00175337" w:rsidRDefault="00175337" w:rsidP="00175337">
      <w:pPr>
        <w:pStyle w:val="Heading1"/>
      </w:pPr>
      <w:r w:rsidRPr="00175337">
        <w:t xml:space="preserve">Series of Saints: Blessed Chiara Luce </w:t>
      </w:r>
      <w:proofErr w:type="spellStart"/>
      <w:r w:rsidRPr="00175337">
        <w:t>Badano</w:t>
      </w:r>
      <w:proofErr w:type="spellEnd"/>
    </w:p>
    <w:p w14:paraId="54415C61" w14:textId="5E03B879" w:rsidR="00175337" w:rsidRDefault="008159AE" w:rsidP="00175337">
      <w:pPr>
        <w:pStyle w:val="Link"/>
      </w:pPr>
      <w:hyperlink r:id="rId10" w:history="1">
        <w:r w:rsidR="00175337" w:rsidRPr="004204A3">
          <w:rPr>
            <w:rStyle w:val="Hyperlink"/>
          </w:rPr>
          <w:t>https://www.youtube.com/watch?v=SrNF24uFZtk</w:t>
        </w:r>
      </w:hyperlink>
    </w:p>
    <w:p w14:paraId="1D216D88" w14:textId="2986ADC3" w:rsidR="00175337" w:rsidRDefault="00175337" w:rsidP="00175337">
      <w:pPr>
        <w:pStyle w:val="Location"/>
      </w:pPr>
      <w:r>
        <w:t>Ch. 7 › Section 3 (The Rewards of Suffering)</w:t>
      </w:r>
    </w:p>
    <w:p w14:paraId="2EC4E9E2" w14:textId="10E03FAC" w:rsidR="00175337" w:rsidRDefault="00175337" w:rsidP="00175337">
      <w:pPr>
        <w:pStyle w:val="Description"/>
      </w:pPr>
      <w:proofErr w:type="spellStart"/>
      <w:r w:rsidRPr="00175337">
        <w:t>LifeTeen</w:t>
      </w:r>
      <w:proofErr w:type="spellEnd"/>
      <w:r w:rsidRPr="00175337">
        <w:t xml:space="preserve"> series discusses Bl. Chiara “Luce” </w:t>
      </w:r>
      <w:proofErr w:type="spellStart"/>
      <w:r w:rsidRPr="00175337">
        <w:t>Badano</w:t>
      </w:r>
      <w:proofErr w:type="spellEnd"/>
      <w:r w:rsidRPr="00175337">
        <w:t>.</w:t>
      </w:r>
    </w:p>
    <w:p w14:paraId="39E66797" w14:textId="77777777" w:rsidR="00175337" w:rsidRPr="00175337" w:rsidRDefault="00175337" w:rsidP="00175337">
      <w:pPr>
        <w:pStyle w:val="Questions"/>
        <w:numPr>
          <w:ilvl w:val="0"/>
          <w:numId w:val="18"/>
        </w:numPr>
      </w:pPr>
      <w:r w:rsidRPr="00175337">
        <w:t>What most strikes you about Bl. Chiara’s story? Why?</w:t>
      </w:r>
    </w:p>
    <w:p w14:paraId="33B47DA5" w14:textId="77777777" w:rsidR="00175337" w:rsidRPr="001035E9" w:rsidRDefault="00175337" w:rsidP="00175337">
      <w:pPr>
        <w:pStyle w:val="Questions"/>
      </w:pPr>
      <w:r w:rsidRPr="001035E9">
        <w:t>What do you think gave Chiara strength to say “yes” to God’s will in her illness?</w:t>
      </w:r>
    </w:p>
    <w:p w14:paraId="05F7546C" w14:textId="683BD332" w:rsidR="00175337" w:rsidRDefault="00175337" w:rsidP="00175337">
      <w:pPr>
        <w:pStyle w:val="Questions"/>
      </w:pPr>
      <w:r w:rsidRPr="00175337">
        <w:t>What do you think Chiara meant when she said, “All I have left is my heart, and with it I can still love”?</w:t>
      </w:r>
    </w:p>
    <w:p w14:paraId="5A221674" w14:textId="5F4E4AC7" w:rsidR="00175337" w:rsidRDefault="00175337" w:rsidP="00175337">
      <w:pPr>
        <w:pStyle w:val="Heading1"/>
      </w:pPr>
      <w:r w:rsidRPr="00175337">
        <w:t>The Cost of Christianity | Emily Wilson</w:t>
      </w:r>
    </w:p>
    <w:p w14:paraId="59978F54" w14:textId="4E13BAE0" w:rsidR="00175337" w:rsidRDefault="008159AE" w:rsidP="00175337">
      <w:pPr>
        <w:pStyle w:val="Link"/>
      </w:pPr>
      <w:hyperlink r:id="rId11" w:history="1">
        <w:r w:rsidR="00175337" w:rsidRPr="004204A3">
          <w:rPr>
            <w:rStyle w:val="Hyperlink"/>
          </w:rPr>
          <w:t>https://www.youtube.com/watch?v=Q1xzm_kurqY&amp;t=79s</w:t>
        </w:r>
      </w:hyperlink>
    </w:p>
    <w:p w14:paraId="5F038495" w14:textId="69439CDB" w:rsidR="00175337" w:rsidRDefault="00175337" w:rsidP="00175337">
      <w:pPr>
        <w:pStyle w:val="Location"/>
      </w:pPr>
      <w:r>
        <w:t xml:space="preserve">Ch. 7 › Section 3 (The Rewards of Suffering) › </w:t>
      </w:r>
      <w:r w:rsidRPr="00175337">
        <w:t>Accepting Pain Caused by Others</w:t>
      </w:r>
    </w:p>
    <w:p w14:paraId="61E55F0A" w14:textId="61745FCA" w:rsidR="00175337" w:rsidRDefault="00175337" w:rsidP="00175337">
      <w:pPr>
        <w:pStyle w:val="Description"/>
      </w:pPr>
      <w:r w:rsidRPr="00175337">
        <w:t>Emily Wilson talks about following Christ at the cost of carrying the cross.</w:t>
      </w:r>
    </w:p>
    <w:p w14:paraId="43CBEA7B" w14:textId="77777777" w:rsidR="00175337" w:rsidRPr="00175337" w:rsidRDefault="00175337" w:rsidP="00175337">
      <w:pPr>
        <w:pStyle w:val="Questions"/>
        <w:numPr>
          <w:ilvl w:val="0"/>
          <w:numId w:val="20"/>
        </w:numPr>
      </w:pPr>
      <w:r w:rsidRPr="00175337">
        <w:t>How does fear keep us from living lives of active faith?</w:t>
      </w:r>
    </w:p>
    <w:p w14:paraId="5A45E153" w14:textId="77777777" w:rsidR="00175337" w:rsidRPr="001035E9" w:rsidRDefault="00175337" w:rsidP="00175337">
      <w:pPr>
        <w:pStyle w:val="Questions"/>
      </w:pPr>
      <w:r w:rsidRPr="001035E9">
        <w:t xml:space="preserve">What fears and insecurities </w:t>
      </w:r>
      <w:r>
        <w:t xml:space="preserve">of yours </w:t>
      </w:r>
      <w:r w:rsidRPr="001035E9">
        <w:t>do you want the Lord to heal?</w:t>
      </w:r>
    </w:p>
    <w:p w14:paraId="488BA9DD" w14:textId="43FC1F3E" w:rsidR="00175337" w:rsidRDefault="00175337" w:rsidP="00175337">
      <w:pPr>
        <w:pStyle w:val="Questions"/>
      </w:pPr>
      <w:r w:rsidRPr="00175337">
        <w:t>What makes it difficult to say yes to following Jesus?</w:t>
      </w:r>
    </w:p>
    <w:p w14:paraId="3A476AE2" w14:textId="28F56A70" w:rsidR="00175337" w:rsidRDefault="00175337" w:rsidP="00175337">
      <w:pPr>
        <w:pStyle w:val="Heading1"/>
      </w:pPr>
      <w:r w:rsidRPr="00175337">
        <w:lastRenderedPageBreak/>
        <w:t>National Eucharistic Congress Part 4: "Become Saints"</w:t>
      </w:r>
    </w:p>
    <w:p w14:paraId="6A011D7B" w14:textId="7376C264" w:rsidR="00175337" w:rsidRDefault="008159AE" w:rsidP="00175337">
      <w:pPr>
        <w:pStyle w:val="Link"/>
      </w:pPr>
      <w:hyperlink r:id="rId12" w:history="1">
        <w:r w:rsidR="00175337" w:rsidRPr="004204A3">
          <w:rPr>
            <w:rStyle w:val="Hyperlink"/>
          </w:rPr>
          <w:t>https://www.youtube.com/watch?v=-j3zSdb2Nvo</w:t>
        </w:r>
      </w:hyperlink>
    </w:p>
    <w:p w14:paraId="22658A84" w14:textId="3622FD9A" w:rsidR="00175337" w:rsidRDefault="00175337" w:rsidP="00175337">
      <w:pPr>
        <w:pStyle w:val="Location"/>
      </w:pPr>
      <w:r>
        <w:t>Ch. 7 › Section 4 (Suffering for Christ to the Point of Death)</w:t>
      </w:r>
    </w:p>
    <w:p w14:paraId="7767BC42" w14:textId="57FF40CF" w:rsidR="00175337" w:rsidRDefault="00175337" w:rsidP="00175337">
      <w:pPr>
        <w:pStyle w:val="Description"/>
      </w:pPr>
      <w:r w:rsidRPr="00175337">
        <w:t>Chris Stefanick talks about living “all-in” for Christ.</w:t>
      </w:r>
    </w:p>
    <w:p w14:paraId="642A8414" w14:textId="77777777" w:rsidR="00175337" w:rsidRPr="00175337" w:rsidRDefault="00175337" w:rsidP="00175337">
      <w:pPr>
        <w:pStyle w:val="Questions"/>
        <w:numPr>
          <w:ilvl w:val="0"/>
          <w:numId w:val="22"/>
        </w:numPr>
      </w:pPr>
      <w:r w:rsidRPr="00175337">
        <w:t>What motivates you to grow your faith?</w:t>
      </w:r>
    </w:p>
    <w:p w14:paraId="4C76C3D6" w14:textId="77777777" w:rsidR="00175337" w:rsidRPr="001035E9" w:rsidRDefault="00175337" w:rsidP="00175337">
      <w:pPr>
        <w:pStyle w:val="Questions"/>
      </w:pPr>
      <w:r w:rsidRPr="001035E9">
        <w:t>What helps your faith and belief when you’re struggling?</w:t>
      </w:r>
    </w:p>
    <w:p w14:paraId="29EB9CB6" w14:textId="77777777" w:rsidR="00175337" w:rsidRPr="001035E9" w:rsidRDefault="00175337" w:rsidP="00175337">
      <w:pPr>
        <w:pStyle w:val="Questions"/>
      </w:pPr>
      <w:r w:rsidRPr="001035E9">
        <w:t xml:space="preserve">Who makes God believable </w:t>
      </w:r>
      <w:r>
        <w:t>for</w:t>
      </w:r>
      <w:r w:rsidRPr="001035E9">
        <w:t xml:space="preserve"> you?</w:t>
      </w:r>
    </w:p>
    <w:p w14:paraId="76662A0D" w14:textId="49ECD7BF" w:rsidR="00175337" w:rsidRPr="00175337" w:rsidRDefault="00175337" w:rsidP="00175337">
      <w:pPr>
        <w:pStyle w:val="Questions"/>
      </w:pPr>
      <w:r w:rsidRPr="00175337">
        <w:t>How do you know there’s more to life than what we can see?</w:t>
      </w:r>
    </w:p>
    <w:sectPr w:rsidR="00175337" w:rsidRPr="0017533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4147" w14:textId="77777777" w:rsidR="008538A2" w:rsidRDefault="008538A2" w:rsidP="00926CD6">
      <w:pPr>
        <w:spacing w:after="0"/>
      </w:pPr>
      <w:r>
        <w:separator/>
      </w:r>
    </w:p>
  </w:endnote>
  <w:endnote w:type="continuationSeparator" w:id="0">
    <w:p w14:paraId="1E1BF737" w14:textId="77777777" w:rsidR="008538A2" w:rsidRDefault="008538A2" w:rsidP="00926C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A26F" w14:textId="746631A8" w:rsidR="00926CD6" w:rsidRPr="00850FEA" w:rsidRDefault="00926CD6" w:rsidP="00850FEA">
    <w:pPr>
      <w:pStyle w:val="Disclaimer"/>
    </w:pPr>
    <w:r w:rsidRPr="00850FEA">
      <w:t>The videos linked in this document may contain copyright material. Such material is made available for educational</w:t>
    </w:r>
    <w:r w:rsidR="005D0C51">
      <w:t xml:space="preserve"> </w:t>
    </w:r>
    <w:r w:rsidRPr="00850FEA">
      <w:t>purposes only. This constitutes a “fair use” of any such copyright material as provided for in Title 17 U.S.C. section</w:t>
    </w:r>
    <w:r w:rsidR="005D0C51">
      <w:t xml:space="preserve"> </w:t>
    </w:r>
    <w:r w:rsidRPr="00850FEA">
      <w:t>106A-117 of the US Copyright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9DA0" w14:textId="77777777" w:rsidR="008538A2" w:rsidRDefault="008538A2" w:rsidP="00926CD6">
      <w:pPr>
        <w:spacing w:after="0"/>
      </w:pPr>
      <w:r>
        <w:separator/>
      </w:r>
    </w:p>
  </w:footnote>
  <w:footnote w:type="continuationSeparator" w:id="0">
    <w:p w14:paraId="42223063" w14:textId="77777777" w:rsidR="008538A2" w:rsidRDefault="008538A2" w:rsidP="00926C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66AC8"/>
    <w:multiLevelType w:val="multilevel"/>
    <w:tmpl w:val="8D0C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C209FE"/>
    <w:multiLevelType w:val="multilevel"/>
    <w:tmpl w:val="19A4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13ED7"/>
    <w:multiLevelType w:val="multilevel"/>
    <w:tmpl w:val="148E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24CA"/>
    <w:multiLevelType w:val="multilevel"/>
    <w:tmpl w:val="0314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95ED8"/>
    <w:multiLevelType w:val="multilevel"/>
    <w:tmpl w:val="BF82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7"/>
  </w:num>
  <w:num w:numId="5">
    <w:abstractNumId w:val="9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</w:num>
  <w:num w:numId="10">
    <w:abstractNumId w:val="8"/>
  </w:num>
  <w:num w:numId="11">
    <w:abstractNumId w:val="1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5"/>
  </w:num>
  <w:num w:numId="15">
    <w:abstractNumId w:val="11"/>
  </w:num>
  <w:num w:numId="16">
    <w:abstractNumId w:val="2"/>
    <w:lvlOverride w:ilvl="0">
      <w:startOverride w:val="1"/>
    </w:lvlOverride>
  </w:num>
  <w:num w:numId="17">
    <w:abstractNumId w:val="13"/>
  </w:num>
  <w:num w:numId="18">
    <w:abstractNumId w:val="2"/>
    <w:lvlOverride w:ilvl="0">
      <w:startOverride w:val="1"/>
    </w:lvlOverride>
  </w:num>
  <w:num w:numId="19">
    <w:abstractNumId w:val="6"/>
  </w:num>
  <w:num w:numId="20">
    <w:abstractNumId w:val="2"/>
    <w:lvlOverride w:ilvl="0">
      <w:startOverride w:val="1"/>
    </w:lvlOverride>
  </w:num>
  <w:num w:numId="21">
    <w:abstractNumId w:val="4"/>
  </w:num>
  <w:num w:numId="2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5A"/>
    <w:rsid w:val="00006F4B"/>
    <w:rsid w:val="00064545"/>
    <w:rsid w:val="000E2A17"/>
    <w:rsid w:val="000F0911"/>
    <w:rsid w:val="00115059"/>
    <w:rsid w:val="00126450"/>
    <w:rsid w:val="00145B8C"/>
    <w:rsid w:val="00147BC0"/>
    <w:rsid w:val="00170508"/>
    <w:rsid w:val="00175337"/>
    <w:rsid w:val="001B349F"/>
    <w:rsid w:val="001D5403"/>
    <w:rsid w:val="001E22F5"/>
    <w:rsid w:val="002661F6"/>
    <w:rsid w:val="002B16A9"/>
    <w:rsid w:val="003C431C"/>
    <w:rsid w:val="00455993"/>
    <w:rsid w:val="00474F6D"/>
    <w:rsid w:val="004F1303"/>
    <w:rsid w:val="00532848"/>
    <w:rsid w:val="005335AB"/>
    <w:rsid w:val="005950AA"/>
    <w:rsid w:val="005D0C51"/>
    <w:rsid w:val="00606AF0"/>
    <w:rsid w:val="00617200"/>
    <w:rsid w:val="00675610"/>
    <w:rsid w:val="007132C9"/>
    <w:rsid w:val="007650C4"/>
    <w:rsid w:val="008159AE"/>
    <w:rsid w:val="00833D52"/>
    <w:rsid w:val="0084208E"/>
    <w:rsid w:val="00850FEA"/>
    <w:rsid w:val="008538A2"/>
    <w:rsid w:val="00926CD6"/>
    <w:rsid w:val="0094725A"/>
    <w:rsid w:val="00980CD0"/>
    <w:rsid w:val="009D77BA"/>
    <w:rsid w:val="009F582E"/>
    <w:rsid w:val="00A0520F"/>
    <w:rsid w:val="00A41C91"/>
    <w:rsid w:val="00A7742B"/>
    <w:rsid w:val="00AA0475"/>
    <w:rsid w:val="00AC749E"/>
    <w:rsid w:val="00B24C05"/>
    <w:rsid w:val="00B35F97"/>
    <w:rsid w:val="00B722AD"/>
    <w:rsid w:val="00B73FE9"/>
    <w:rsid w:val="00BC17F0"/>
    <w:rsid w:val="00C27759"/>
    <w:rsid w:val="00C3190C"/>
    <w:rsid w:val="00C83150"/>
    <w:rsid w:val="00CA40D9"/>
    <w:rsid w:val="00D26033"/>
    <w:rsid w:val="00D36A03"/>
    <w:rsid w:val="00D466F5"/>
    <w:rsid w:val="00D61815"/>
    <w:rsid w:val="00DA6D5A"/>
    <w:rsid w:val="00E21362"/>
    <w:rsid w:val="00E80E28"/>
    <w:rsid w:val="00E8495C"/>
    <w:rsid w:val="00EC5FF5"/>
    <w:rsid w:val="00F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DB8C"/>
  <w15:chartTrackingRefBased/>
  <w15:docId w15:val="{E757370D-44AD-438E-9ED5-D044BCF9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0E28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170508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94725A"/>
    <w:pPr>
      <w:keepNext/>
      <w:keepLines/>
      <w:numPr>
        <w:ilvl w:val="1"/>
        <w:numId w:val="11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D77B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4725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45B8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B8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B8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B8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B8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C3190C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90C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C3190C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3190C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170508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5A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DA6D5A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170508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170508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77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4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170508"/>
    <w:pPr>
      <w:keepLines/>
      <w:numPr>
        <w:numId w:val="6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6A03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170508"/>
    <w:pPr>
      <w:spacing w:after="0"/>
    </w:pPr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725A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LocationChar">
    <w:name w:val="Location Char"/>
    <w:basedOn w:val="DefaultParagraphFont"/>
    <w:link w:val="Location"/>
    <w:rsid w:val="00170508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170508"/>
    <w:rPr>
      <w:rFonts w:ascii="Arial" w:hAnsi="Arial"/>
      <w:color w:val="767171" w:themeColor="background2" w:themeShade="8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B8C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B8C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B8C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B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B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A0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475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475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6C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6CD6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6CD6"/>
    <w:rPr>
      <w:color w:val="A6A6A6" w:themeColor="background1" w:themeShade="A6"/>
      <w:sz w:val="18"/>
      <w:szCs w:val="18"/>
    </w:rPr>
  </w:style>
  <w:style w:type="paragraph" w:customStyle="1" w:styleId="Disclaimer">
    <w:name w:val="Disclaimer"/>
    <w:link w:val="DisclaimerChar"/>
    <w:qFormat/>
    <w:rsid w:val="005D0C51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5D0C51"/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C_oZIY_f5w?si=cmDMQAE4bGAjlQJ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-j3zSdb2N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1xzm_kurqY&amp;t=79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rNF24uFZt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OwWXIMQZz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1FD4-D157-4EA5-A747-F18B6E18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4</cp:revision>
  <cp:lastPrinted>2024-07-18T13:43:00Z</cp:lastPrinted>
  <dcterms:created xsi:type="dcterms:W3CDTF">2024-11-18T17:18:00Z</dcterms:created>
  <dcterms:modified xsi:type="dcterms:W3CDTF">2024-11-21T20:09:00Z</dcterms:modified>
</cp:coreProperties>
</file>