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top="980" w:bottom="280" w:left="620" w:right="600"/>
          <w:headerReference w:type="default" r:id="rId5"/>
          <w:type w:val="continuous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Small-Group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ity: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What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Marriage?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209" w:space="1341"/>
            <w:col w:w="8470"/>
          </w:cols>
        </w:sectPr>
      </w:pPr>
      <w:rPr/>
    </w:p>
    <w:p>
      <w:pPr>
        <w:spacing w:before="9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54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39598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11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pt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39598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07" w:right="3286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umm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6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99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6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9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5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95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95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5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95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9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9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90" w:hRule="exact"/>
        </w:trPr>
        <w:tc>
          <w:tcPr>
            <w:tcW w:w="30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:3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Discussion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Questions: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2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Chapter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actice: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Critical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Reading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  <w:cols w:num="2" w:equalWidth="0">
            <w:col w:w="1204" w:space="1305"/>
            <w:col w:w="8491"/>
          </w:cols>
        </w:sectPr>
      </w:pPr>
      <w:rPr/>
    </w:p>
    <w:p>
      <w:pPr>
        <w:spacing w:before="92" w:after="0" w:line="250" w:lineRule="auto"/>
        <w:ind w:left="1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69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5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9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9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292–296).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407" w:lineRule="auto"/>
        <w:ind w:left="100" w:right="85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1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1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50" w:lineRule="auto"/>
        <w:ind w:left="100" w:right="13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407" w:lineRule="auto"/>
        <w:ind w:left="100" w:right="1621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407" w:lineRule="auto"/>
        <w:ind w:left="100" w:right="5249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460" w:right="41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407" w:lineRule="auto"/>
        <w:ind w:left="100" w:right="4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1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9-C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4" w:right="3942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Journal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Reflection: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695" w:lineRule="exact"/>
        <w:ind w:left="-68" w:right="224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109"/>
          <w:w w:val="100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12"/>
          <w:w w:val="120"/>
        </w:rPr>
        <w:t>A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20"/>
        </w:rPr>
        <w:t>dulte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19"/>
          <w:w w:val="120"/>
        </w:rPr>
        <w:t>r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22"/>
          <w:w w:val="120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21"/>
        </w:rPr>
        <w:t>Hu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12"/>
          <w:w w:val="121"/>
        </w:rPr>
        <w:t>r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33"/>
        </w:rPr>
        <w:t>ts</w:t>
      </w:r>
      <w:r>
        <w:rPr>
          <w:rFonts w:ascii="Times New Roman" w:hAnsi="Times New Roman" w:cs="Times New Roman" w:eastAsia="Times New Roman"/>
          <w:sz w:val="64"/>
          <w:szCs w:val="6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211" w:space="1177"/>
            <w:col w:w="8552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60" w:right="20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gs?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Bible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ity: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Scripture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Readings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for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Marriage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Rite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214" w:space="177"/>
            <w:col w:w="9549"/>
          </w:cols>
        </w:sectPr>
      </w:pPr>
      <w:rPr/>
    </w:p>
    <w:p>
      <w:pPr>
        <w:spacing w:before="92" w:after="0" w:line="250" w:lineRule="auto"/>
        <w:ind w:left="100" w:right="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First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Reading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(Choose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1)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328" w:lineRule="auto"/>
        <w:ind w:left="100" w:right="4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1:26–26,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2:16–24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49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7:9–10,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11–15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8:5–10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45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2:8–10,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16a;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8:6–7a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31:31–32a,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33–34a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7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Responsorial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Psalm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(Choose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1)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328" w:lineRule="auto"/>
        <w:ind w:left="100" w:right="40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33:12,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20–21,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34:2–3,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4–5,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6–7,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8–9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s103:1–2,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17–18a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20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112:1–2,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3–4,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5–7a,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c–8,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145:1–2,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3–4,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9–10,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11–12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12c–14a.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7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Second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Reading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(Choose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1)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8:31b–35,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37–39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8" w:lineRule="auto"/>
        <w:ind w:left="100" w:right="57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12:31;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13–8a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3:12–17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3:18–24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4:7–12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Gospel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(Choose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</w:rPr>
        <w:t>1)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328" w:lineRule="auto"/>
        <w:ind w:left="100" w:right="46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5:1–12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5:13–16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54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21:24–25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19:3–6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28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22:35–40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10:6–9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28" w:lineRule="auto"/>
        <w:ind w:left="100" w:right="55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2:1–11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72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15:9–12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15:12–16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17:20–23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Small-Group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ity: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orking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toward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Fidelity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198" w:space="864"/>
            <w:col w:w="8878"/>
          </w:cols>
        </w:sectPr>
      </w:pPr>
      <w:rPr/>
    </w:p>
    <w:p>
      <w:pPr>
        <w:spacing w:before="92" w:after="0" w:line="250" w:lineRule="auto"/>
        <w:ind w:left="100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580" w:right="640"/>
          <w:pgSz w:w="12240" w:h="15840"/>
        </w:sectPr>
      </w:pPr>
      <w:rPr/>
    </w:p>
    <w:p>
      <w:pPr>
        <w:spacing w:before="34" w:after="0" w:line="240" w:lineRule="auto"/>
        <w:ind w:left="14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9-F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" w:right="4010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Research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Acti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ity: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930" w:lineRule="exact"/>
        <w:ind w:left="-82" w:right="3698"/>
        <w:jc w:val="center"/>
        <w:rPr>
          <w:rFonts w:ascii="Times New Roman" w:hAnsi="Times New Roman" w:cs="Times New Roman" w:eastAsia="Times New Roman"/>
          <w:sz w:val="82"/>
          <w:szCs w:val="82"/>
        </w:rPr>
      </w:pPr>
      <w:rPr/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14"/>
          <w:w w:val="66"/>
          <w:position w:val="-1"/>
        </w:rPr>
        <w:t>H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2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7"/>
          <w:w w:val="97"/>
          <w:position w:val="-1"/>
        </w:rPr>
        <w:t>l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0"/>
          <w:w w:val="73"/>
          <w:position w:val="-1"/>
        </w:rPr>
        <w:t>y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11"/>
          <w:w w:val="53"/>
          <w:position w:val="-1"/>
        </w:rPr>
        <w:t>C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3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9"/>
          <w:w w:val="74"/>
          <w:position w:val="-1"/>
        </w:rPr>
        <w:t>u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6"/>
          <w:w w:val="75"/>
          <w:position w:val="-1"/>
        </w:rPr>
        <w:t>p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3"/>
          <w:w w:val="83"/>
          <w:position w:val="-1"/>
        </w:rPr>
        <w:t>l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27"/>
          <w:w w:val="83"/>
          <w:position w:val="-1"/>
        </w:rPr>
        <w:t>e</w:t>
      </w:r>
      <w:r>
        <w:rPr>
          <w:rFonts w:ascii="Times New Roman" w:hAnsi="Times New Roman" w:cs="Times New Roman" w:eastAsia="Times New Roman"/>
          <w:sz w:val="82"/>
          <w:szCs w:val="82"/>
          <w:color w:val="231F20"/>
          <w:spacing w:val="0"/>
          <w:w w:val="56"/>
          <w:position w:val="-1"/>
        </w:rPr>
        <w:t>s</w:t>
      </w:r>
      <w:r>
        <w:rPr>
          <w:rFonts w:ascii="Times New Roman" w:hAnsi="Times New Roman" w:cs="Times New Roman" w:eastAsia="Times New Roman"/>
          <w:sz w:val="82"/>
          <w:szCs w:val="8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580" w:right="640"/>
          <w:cols w:num="2" w:equalWidth="0">
            <w:col w:w="1236" w:space="2623"/>
            <w:col w:w="7161"/>
          </w:cols>
        </w:sectPr>
      </w:pPr>
      <w:rPr/>
    </w:p>
    <w:p>
      <w:pPr>
        <w:spacing w:before="66" w:after="0" w:line="250" w:lineRule="auto"/>
        <w:ind w:left="14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14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er).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09" w:hRule="exact"/>
        </w:trPr>
        <w:tc>
          <w:tcPr>
            <w:tcW w:w="2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2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2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liz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</w:rPr>
              <w:t>ug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liz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</w:rPr>
              <w:t>lie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6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87" w:right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2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liz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141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t(s)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8.620006pt;height:16pt;mso-position-horizontal-relative:page;mso-position-vertical-relative:page;z-index:-42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40" w:val="left"/>
                    <w:tab w:pos="1074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8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0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6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3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3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2020-03-16T16:38:06Z</dcterms:created>
  <dcterms:modified xsi:type="dcterms:W3CDTF">2020-03-16T16:38:06Z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2020-03-16T00:00:00Z</vt:filetime>
  </property>
</Properties>
</file>