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34AF" w14:textId="6C438121" w:rsidR="00006F4B" w:rsidRDefault="00712479" w:rsidP="007B1B52">
      <w:pPr>
        <w:pStyle w:val="Title"/>
      </w:pPr>
      <w:r>
        <w:rPr>
          <w:i/>
          <w:iCs/>
        </w:rPr>
        <w:t xml:space="preserve">The </w:t>
      </w:r>
      <w:r w:rsidR="007B1B52">
        <w:rPr>
          <w:i/>
          <w:iCs/>
        </w:rPr>
        <w:t>Holy Catholic Church</w:t>
      </w:r>
      <w:r w:rsidR="007B1B52">
        <w:t>, Chapter 3:</w:t>
      </w:r>
      <w:r w:rsidR="007B1B52">
        <w:br/>
        <w:t>The Church Grows and Defines Herself</w:t>
      </w:r>
    </w:p>
    <w:p w14:paraId="588F0CDD" w14:textId="540D0063" w:rsidR="007B1B52" w:rsidRDefault="007B1B52" w:rsidP="007B1B52">
      <w:pPr>
        <w:pStyle w:val="Subtitle"/>
      </w:pPr>
      <w:r>
        <w:t>Textbook Video Supplements</w:t>
      </w:r>
    </w:p>
    <w:p w14:paraId="11D4AAC9" w14:textId="73AACD61" w:rsidR="007B1B52" w:rsidRDefault="007B1B52" w:rsidP="007B1B52">
      <w:pPr>
        <w:pStyle w:val="Heading1"/>
      </w:pPr>
      <w:r w:rsidRPr="007B1B52">
        <w:t>Lauren Daigle - Then I Will (From The Motion Picture Bonhoeffer)</w:t>
      </w:r>
    </w:p>
    <w:p w14:paraId="7A95E5F7" w14:textId="40F18793" w:rsidR="007B1B52" w:rsidRDefault="00FD092B" w:rsidP="007B1B52">
      <w:pPr>
        <w:pStyle w:val="Link"/>
      </w:pPr>
      <w:hyperlink r:id="rId7" w:history="1">
        <w:r w:rsidR="007B1B52" w:rsidRPr="008825EA">
          <w:rPr>
            <w:rStyle w:val="Hyperlink"/>
          </w:rPr>
          <w:t>https://www.youtube.com/watch?v=kKBQrWWX570</w:t>
        </w:r>
      </w:hyperlink>
      <w:r w:rsidR="007B1B52">
        <w:t xml:space="preserve"> | </w:t>
      </w:r>
      <w:r w:rsidR="007B1B52" w:rsidRPr="007B1B52">
        <w:t>Produced by Lauren Daigle @laurendaiglemusic</w:t>
      </w:r>
    </w:p>
    <w:p w14:paraId="0CEAF04A" w14:textId="6D80324E" w:rsidR="007B1B52" w:rsidRDefault="007B1B52" w:rsidP="007B1B52">
      <w:pPr>
        <w:pStyle w:val="Location"/>
      </w:pPr>
      <w:r>
        <w:t xml:space="preserve">Ch. 3 › Section 1 (The Church Spreads the Gospel) › </w:t>
      </w:r>
      <w:r w:rsidRPr="007B1B52">
        <w:t>Christians Stand Apart from the Dominant Culture</w:t>
      </w:r>
    </w:p>
    <w:p w14:paraId="6A16C721" w14:textId="42FEBA72" w:rsidR="007B1B52" w:rsidRDefault="007B1B52" w:rsidP="007B1B52">
      <w:pPr>
        <w:pStyle w:val="Description"/>
      </w:pPr>
      <w:r w:rsidRPr="007B1B52">
        <w:t xml:space="preserve">Music video from the film </w:t>
      </w:r>
      <w:proofErr w:type="spellStart"/>
      <w:r w:rsidRPr="002209F3">
        <w:rPr>
          <w:i/>
          <w:iCs/>
        </w:rPr>
        <w:t>Bonhoffer</w:t>
      </w:r>
      <w:proofErr w:type="spellEnd"/>
      <w:r w:rsidRPr="007B1B52">
        <w:t xml:space="preserve"> depicting hope and light in the darkness (</w:t>
      </w:r>
      <w:proofErr w:type="spellStart"/>
      <w:r w:rsidRPr="007B1B52">
        <w:t>Bonhoffer</w:t>
      </w:r>
      <w:proofErr w:type="spellEnd"/>
      <w:r w:rsidRPr="007B1B52">
        <w:t xml:space="preserve"> opposed the Nazis)</w:t>
      </w:r>
    </w:p>
    <w:p w14:paraId="414373D7" w14:textId="75666747" w:rsidR="007B1B52" w:rsidRDefault="007B1B52" w:rsidP="007B1B52">
      <w:pPr>
        <w:pStyle w:val="Questions"/>
      </w:pPr>
      <w:r w:rsidRPr="007B1B52">
        <w:t xml:space="preserve">Jesus calls us to be the </w:t>
      </w:r>
      <w:r w:rsidR="00C64A0E">
        <w:t>“</w:t>
      </w:r>
      <w:r w:rsidRPr="007B1B52">
        <w:t>light of the world.</w:t>
      </w:r>
      <w:r w:rsidR="00C64A0E">
        <w:t>”</w:t>
      </w:r>
      <w:r w:rsidRPr="007B1B52">
        <w:t xml:space="preserve"> What are some small ways can you be a light in your daily life?</w:t>
      </w:r>
    </w:p>
    <w:p w14:paraId="0F05A8F5" w14:textId="5888C10B" w:rsidR="007B1B52" w:rsidRDefault="007B1B52" w:rsidP="007B1B52">
      <w:pPr>
        <w:pStyle w:val="Questions"/>
      </w:pPr>
      <w:r w:rsidRPr="007B1B52">
        <w:t xml:space="preserve">Who is someone who has been a </w:t>
      </w:r>
      <w:r w:rsidR="00C64A0E">
        <w:t>“</w:t>
      </w:r>
      <w:r w:rsidRPr="007B1B52">
        <w:t>light</w:t>
      </w:r>
      <w:r w:rsidR="00C64A0E">
        <w:t>”</w:t>
      </w:r>
      <w:r w:rsidRPr="007B1B52">
        <w:t xml:space="preserve"> in your life? What qualities or actions made this person  shine?</w:t>
      </w:r>
    </w:p>
    <w:p w14:paraId="5247790D" w14:textId="499BA1C1" w:rsidR="007B1B52" w:rsidRDefault="007B1B52" w:rsidP="007B1B52">
      <w:pPr>
        <w:pStyle w:val="Questions"/>
      </w:pPr>
      <w:r w:rsidRPr="007B1B52">
        <w:t>When can it be hard to be a light? How can you be faithful even when it</w:t>
      </w:r>
      <w:r w:rsidR="00C64A0E">
        <w:t>’</w:t>
      </w:r>
      <w:r w:rsidRPr="007B1B52">
        <w:t>s challenging?</w:t>
      </w:r>
    </w:p>
    <w:p w14:paraId="31F3245E" w14:textId="7E08A167" w:rsidR="007B1B52" w:rsidRDefault="007B1B52" w:rsidP="007B1B52">
      <w:pPr>
        <w:pStyle w:val="Heading1"/>
      </w:pPr>
      <w:r w:rsidRPr="007B1B52">
        <w:t>This Truth... set me free!</w:t>
      </w:r>
    </w:p>
    <w:p w14:paraId="2C24E7AD" w14:textId="4AB574D8" w:rsidR="007B1B52" w:rsidRDefault="00FD092B" w:rsidP="007B1B52">
      <w:pPr>
        <w:pStyle w:val="Link"/>
      </w:pPr>
      <w:hyperlink r:id="rId8" w:history="1">
        <w:r w:rsidR="007B1B52" w:rsidRPr="008825EA">
          <w:rPr>
            <w:rStyle w:val="Hyperlink"/>
          </w:rPr>
          <w:t>https://www.youtube.com/watch?v=xpEu7Td6Tec</w:t>
        </w:r>
      </w:hyperlink>
      <w:r w:rsidR="007B1B52">
        <w:t xml:space="preserve"> | </w:t>
      </w:r>
      <w:r w:rsidR="007B1B52" w:rsidRPr="007B1B52">
        <w:t xml:space="preserve">Produced by </w:t>
      </w:r>
      <w:proofErr w:type="spellStart"/>
      <w:r w:rsidR="007B1B52" w:rsidRPr="007B1B52">
        <w:t>GabiAfterHours</w:t>
      </w:r>
      <w:proofErr w:type="spellEnd"/>
      <w:r w:rsidR="007B1B52" w:rsidRPr="007B1B52">
        <w:t xml:space="preserve"> @gabiafterhours</w:t>
      </w:r>
    </w:p>
    <w:p w14:paraId="2E506FDE" w14:textId="676E8DC0" w:rsidR="007B1B52" w:rsidRDefault="007B1B52" w:rsidP="007B1B52">
      <w:pPr>
        <w:pStyle w:val="Location"/>
      </w:pPr>
      <w:r>
        <w:t xml:space="preserve">Ch. 3 › Section 1 (The Church Spreads the Gospel) › </w:t>
      </w:r>
      <w:r w:rsidRPr="007B1B52">
        <w:t>Who Were the New Believers?</w:t>
      </w:r>
    </w:p>
    <w:p w14:paraId="1740E3FB" w14:textId="256A414D" w:rsidR="007B1B52" w:rsidRDefault="007B1B52" w:rsidP="007B1B52">
      <w:pPr>
        <w:pStyle w:val="Description"/>
      </w:pPr>
      <w:r w:rsidRPr="007B1B52">
        <w:t>A young adult shares his conversion to Catholicism and experience of the universal Church in RCIA/OCIA</w:t>
      </w:r>
      <w:r>
        <w:t>.</w:t>
      </w:r>
    </w:p>
    <w:p w14:paraId="4D9E1882" w14:textId="7FE07752" w:rsidR="007B1B52" w:rsidRDefault="007B1B52" w:rsidP="007B1B52">
      <w:pPr>
        <w:pStyle w:val="Questions"/>
        <w:numPr>
          <w:ilvl w:val="0"/>
          <w:numId w:val="17"/>
        </w:numPr>
      </w:pPr>
      <w:r>
        <w:t>What about Tyler</w:t>
      </w:r>
      <w:r w:rsidR="00C64A0E">
        <w:t>’</w:t>
      </w:r>
      <w:r>
        <w:t>s story most strikes you?</w:t>
      </w:r>
    </w:p>
    <w:p w14:paraId="451F0E0A" w14:textId="77777777" w:rsidR="007B1B52" w:rsidRDefault="007B1B52" w:rsidP="007B1B52">
      <w:pPr>
        <w:pStyle w:val="Questions"/>
      </w:pPr>
      <w:r>
        <w:t>Tyler notes that Mass is celebrated the same way around the world, yet in different cultural contexts. How does this make you feel as part of the universal Church?</w:t>
      </w:r>
    </w:p>
    <w:p w14:paraId="536A752A" w14:textId="77777777" w:rsidR="007B1B52" w:rsidRDefault="007B1B52" w:rsidP="007B1B52">
      <w:pPr>
        <w:pStyle w:val="Questions"/>
      </w:pPr>
      <w:r>
        <w:t>Tyler initially set out to disprove the Faith, but ended up believing it is the truth. Why do you think this happened? Have you ever experienced a similar change of heart or belief?</w:t>
      </w:r>
    </w:p>
    <w:p w14:paraId="7857F8A4" w14:textId="1DD7C46F" w:rsidR="007B1B52" w:rsidRDefault="007B1B52" w:rsidP="007B1B52">
      <w:pPr>
        <w:pStyle w:val="Questions"/>
      </w:pPr>
      <w:r w:rsidRPr="007B1B52">
        <w:t>How did Tyler</w:t>
      </w:r>
      <w:r w:rsidR="00C64A0E">
        <w:t>’</w:t>
      </w:r>
      <w:r w:rsidRPr="007B1B52">
        <w:t>s experience in RCIA reflect the universal Church?</w:t>
      </w:r>
    </w:p>
    <w:p w14:paraId="46D76BC3" w14:textId="5D36E962" w:rsidR="007B1B52" w:rsidRDefault="007B1B52" w:rsidP="007B1B52">
      <w:pPr>
        <w:pStyle w:val="Heading1"/>
      </w:pPr>
      <w:r w:rsidRPr="007B1B52">
        <w:t>5 Ancient Heresies Alive Today</w:t>
      </w:r>
    </w:p>
    <w:p w14:paraId="1EA436D6" w14:textId="7A436C5E" w:rsidR="007B1B52" w:rsidRDefault="00FD092B" w:rsidP="007B1B52">
      <w:pPr>
        <w:pStyle w:val="Link"/>
      </w:pPr>
      <w:hyperlink r:id="rId9" w:history="1">
        <w:r w:rsidR="007B1B52" w:rsidRPr="008825EA">
          <w:rPr>
            <w:rStyle w:val="Hyperlink"/>
          </w:rPr>
          <w:t>https://www.youtube.com/watch?v=TIts9ihEwfQ</w:t>
        </w:r>
      </w:hyperlink>
      <w:r w:rsidR="007B1B52">
        <w:t xml:space="preserve"> | </w:t>
      </w:r>
      <w:r w:rsidR="007B1B52" w:rsidRPr="007B1B52">
        <w:t>Produced by Breaking in the Habit @BreakingInTheHabit</w:t>
      </w:r>
    </w:p>
    <w:p w14:paraId="07A13A61" w14:textId="0D49A162" w:rsidR="007B1B52" w:rsidRDefault="007B1B52" w:rsidP="007B1B52">
      <w:pPr>
        <w:pStyle w:val="Location"/>
      </w:pPr>
      <w:r>
        <w:t xml:space="preserve">Ch. 3 › Section 2 (The Church Teaches the Truth) › </w:t>
      </w:r>
      <w:r w:rsidR="00085656" w:rsidRPr="00085656">
        <w:t>Ecumenical Councils Address Heresies</w:t>
      </w:r>
    </w:p>
    <w:p w14:paraId="5CC0D1FD" w14:textId="3038BC15" w:rsidR="00085656" w:rsidRDefault="00085656" w:rsidP="00085656">
      <w:pPr>
        <w:pStyle w:val="Description"/>
      </w:pPr>
      <w:r w:rsidRPr="00085656">
        <w:t>Fr Casey applies ancient heresies to modern culture.</w:t>
      </w:r>
    </w:p>
    <w:p w14:paraId="0B944CAC" w14:textId="48C74A07" w:rsidR="00085656" w:rsidRDefault="00085656" w:rsidP="00085656">
      <w:pPr>
        <w:pStyle w:val="Questions"/>
        <w:numPr>
          <w:ilvl w:val="0"/>
          <w:numId w:val="18"/>
        </w:numPr>
      </w:pPr>
      <w:r w:rsidRPr="00085656">
        <w:t xml:space="preserve">Our modern culture often sends messages about self-reliance and </w:t>
      </w:r>
      <w:r w:rsidR="00C64A0E">
        <w:t>“</w:t>
      </w:r>
      <w:r w:rsidRPr="00085656">
        <w:t>doing it all yourself.</w:t>
      </w:r>
      <w:r w:rsidR="00C64A0E">
        <w:t>”</w:t>
      </w:r>
      <w:r w:rsidRPr="00085656">
        <w:t xml:space="preserve"> How does this view contradict the gift of God</w:t>
      </w:r>
      <w:r w:rsidR="00C64A0E">
        <w:t>’</w:t>
      </w:r>
      <w:r w:rsidRPr="00085656">
        <w:t>s grace and the need for grace in our lives?</w:t>
      </w:r>
    </w:p>
    <w:p w14:paraId="64788988" w14:textId="7C52DEAA" w:rsidR="00085656" w:rsidRPr="00085656" w:rsidRDefault="00085656" w:rsidP="00085656">
      <w:pPr>
        <w:pStyle w:val="Questions"/>
      </w:pPr>
      <w:r w:rsidRPr="00085656">
        <w:t>In a time when half-truths often go viral, how can we ensure that we</w:t>
      </w:r>
      <w:r w:rsidR="00C64A0E">
        <w:t>’</w:t>
      </w:r>
      <w:r w:rsidRPr="00085656">
        <w:t>re learning and sharing the truth about the Faith?</w:t>
      </w:r>
    </w:p>
    <w:p w14:paraId="7B29F8EC" w14:textId="06F3E26B" w:rsidR="00085656" w:rsidRDefault="00085656" w:rsidP="00085656">
      <w:pPr>
        <w:pStyle w:val="Questions"/>
      </w:pPr>
      <w:r w:rsidRPr="00085656">
        <w:t>What is one lesson from ancient heresies that you think applies to our world?</w:t>
      </w:r>
    </w:p>
    <w:p w14:paraId="14872329" w14:textId="77777777" w:rsidR="00085656" w:rsidRDefault="00085656">
      <w:pPr>
        <w:spacing w:line="259" w:lineRule="auto"/>
        <w:rPr>
          <w:rFonts w:ascii="Arial" w:hAnsi="Arial" w:cs="Arial"/>
          <w:color w:val="3B3838" w:themeColor="background2" w:themeShade="40"/>
          <w:sz w:val="32"/>
          <w:szCs w:val="32"/>
        </w:rPr>
      </w:pPr>
      <w:r>
        <w:br w:type="page"/>
      </w:r>
    </w:p>
    <w:p w14:paraId="5541D213" w14:textId="0D1C5F77" w:rsidR="00085656" w:rsidRDefault="00085656" w:rsidP="00085656">
      <w:pPr>
        <w:pStyle w:val="Heading1"/>
      </w:pPr>
      <w:r w:rsidRPr="00085656">
        <w:lastRenderedPageBreak/>
        <w:t>Is the Pope Infallible?</w:t>
      </w:r>
    </w:p>
    <w:p w14:paraId="7AA18F66" w14:textId="07A5E1C7" w:rsidR="00085656" w:rsidRDefault="00FD092B" w:rsidP="00085656">
      <w:pPr>
        <w:pStyle w:val="Link"/>
      </w:pPr>
      <w:hyperlink r:id="rId10" w:history="1">
        <w:r w:rsidR="00085656" w:rsidRPr="008825EA">
          <w:rPr>
            <w:rStyle w:val="Hyperlink"/>
          </w:rPr>
          <w:t>https://www.youtube.com/watch?v=kVfHT0i3Q_4</w:t>
        </w:r>
      </w:hyperlink>
      <w:r w:rsidR="00085656">
        <w:t xml:space="preserve"> | </w:t>
      </w:r>
      <w:r w:rsidR="00085656" w:rsidRPr="00085656">
        <w:t>Produced by Breaking in the Habit @BreakingInTheHabit</w:t>
      </w:r>
    </w:p>
    <w:p w14:paraId="0DADBD78" w14:textId="2CC8711C" w:rsidR="00085656" w:rsidRDefault="00085656" w:rsidP="00085656">
      <w:pPr>
        <w:pStyle w:val="Location"/>
      </w:pPr>
      <w:r>
        <w:t xml:space="preserve">Ch. 3 › Section 2 (The Church Teaches the Truth) › </w:t>
      </w:r>
      <w:r w:rsidRPr="00085656">
        <w:t>The Magisterium: Teaching Office of the Church</w:t>
      </w:r>
    </w:p>
    <w:p w14:paraId="20A8156B" w14:textId="418A62B2" w:rsidR="00085656" w:rsidRDefault="00085656" w:rsidP="00085656">
      <w:pPr>
        <w:pStyle w:val="Description"/>
      </w:pPr>
      <w:r w:rsidRPr="00085656">
        <w:t>Fr Casey explains the doctrine of and debunks myths about papal infallibility.</w:t>
      </w:r>
    </w:p>
    <w:p w14:paraId="76981681" w14:textId="77777777" w:rsidR="00C64A0E" w:rsidRDefault="00085656" w:rsidP="00085656">
      <w:pPr>
        <w:pStyle w:val="Questions"/>
        <w:numPr>
          <w:ilvl w:val="0"/>
          <w:numId w:val="19"/>
        </w:numPr>
      </w:pPr>
      <w:r>
        <w:t>What did you learn about  the doctrine of papal infallibility that you didn</w:t>
      </w:r>
      <w:r w:rsidR="00C64A0E">
        <w:t>’</w:t>
      </w:r>
      <w:r>
        <w:t>t realize before?</w:t>
      </w:r>
    </w:p>
    <w:p w14:paraId="12DF9BD2" w14:textId="77777777" w:rsidR="00C64A0E" w:rsidRDefault="00085656" w:rsidP="00085656">
      <w:pPr>
        <w:pStyle w:val="Questions"/>
      </w:pPr>
      <w:r>
        <w:t>How does papal infallibility reflect the Church</w:t>
      </w:r>
      <w:r w:rsidR="00C64A0E">
        <w:t>’</w:t>
      </w:r>
      <w:r>
        <w:t>s reliance on the Holy Spirit?</w:t>
      </w:r>
    </w:p>
    <w:p w14:paraId="74F9205A" w14:textId="43A45863" w:rsidR="00085656" w:rsidRDefault="00085656" w:rsidP="00085656">
      <w:pPr>
        <w:pStyle w:val="Questions"/>
      </w:pPr>
      <w:r>
        <w:t>How does this doctrine help Catholics trust Church teaching?</w:t>
      </w:r>
    </w:p>
    <w:p w14:paraId="34465EF6" w14:textId="3FE35572" w:rsidR="00085656" w:rsidRDefault="00085656" w:rsidP="00085656">
      <w:pPr>
        <w:pStyle w:val="Heading1"/>
      </w:pPr>
      <w:r w:rsidRPr="00085656">
        <w:t>Where Did the Bible Come From? Catholic Theologian Explains</w:t>
      </w:r>
    </w:p>
    <w:p w14:paraId="0F51DD08" w14:textId="00299755" w:rsidR="00085656" w:rsidRDefault="00FD092B" w:rsidP="00085656">
      <w:pPr>
        <w:pStyle w:val="Link"/>
      </w:pPr>
      <w:hyperlink r:id="rId11" w:history="1">
        <w:r w:rsidR="00085656" w:rsidRPr="008825EA">
          <w:rPr>
            <w:rStyle w:val="Hyperlink"/>
          </w:rPr>
          <w:t>https://www.youtube.com/watch?v=_fEw1_g2LyU</w:t>
        </w:r>
      </w:hyperlink>
      <w:r w:rsidR="00085656">
        <w:t xml:space="preserve"> | </w:t>
      </w:r>
      <w:r w:rsidR="00085656" w:rsidRPr="00085656">
        <w:t>Produced by Augustine Institute @AugustineInstitute</w:t>
      </w:r>
    </w:p>
    <w:p w14:paraId="569F58B1" w14:textId="7C430116" w:rsidR="00085656" w:rsidRDefault="00085656" w:rsidP="00085656">
      <w:pPr>
        <w:pStyle w:val="Location"/>
      </w:pPr>
      <w:r>
        <w:t>Ch. 3 › Section 4 (The Church Establishes the Canon of Scripture) › Introduction</w:t>
      </w:r>
    </w:p>
    <w:p w14:paraId="318DAEF7" w14:textId="4847059E" w:rsidR="00085656" w:rsidRDefault="00085656" w:rsidP="00085656">
      <w:pPr>
        <w:pStyle w:val="Description"/>
      </w:pPr>
      <w:r w:rsidRPr="00085656">
        <w:t>Broad overview of how the Bible was compiled, written, and canonized</w:t>
      </w:r>
    </w:p>
    <w:p w14:paraId="1BA82A22" w14:textId="77777777" w:rsidR="00085656" w:rsidRDefault="00085656" w:rsidP="00085656">
      <w:pPr>
        <w:pStyle w:val="Questions"/>
        <w:numPr>
          <w:ilvl w:val="0"/>
          <w:numId w:val="20"/>
        </w:numPr>
      </w:pPr>
      <w:r>
        <w:t>What is most surprising or interesting about how the Bible was formed?</w:t>
      </w:r>
    </w:p>
    <w:p w14:paraId="1302351D" w14:textId="77777777" w:rsidR="00C64A0E" w:rsidRDefault="00085656" w:rsidP="00085656">
      <w:pPr>
        <w:pStyle w:val="Questions"/>
      </w:pPr>
      <w:r>
        <w:t>Why was it essential to choose certain books that were truly apostolic?</w:t>
      </w:r>
    </w:p>
    <w:p w14:paraId="67AF59BC" w14:textId="27697034" w:rsidR="00085656" w:rsidRDefault="00085656" w:rsidP="00085656">
      <w:pPr>
        <w:pStyle w:val="Questions"/>
      </w:pPr>
      <w:r>
        <w:t>What is the relationship between the Church and the Bible?</w:t>
      </w:r>
    </w:p>
    <w:p w14:paraId="1DE6B4DA" w14:textId="79C3C68D" w:rsidR="00085656" w:rsidRDefault="00085656" w:rsidP="00085656">
      <w:pPr>
        <w:pStyle w:val="Heading1"/>
      </w:pPr>
      <w:r w:rsidRPr="00085656">
        <w:t>How the Biblical Canon Was Formed</w:t>
      </w:r>
    </w:p>
    <w:p w14:paraId="66A50A67" w14:textId="71FCF293" w:rsidR="00085656" w:rsidRDefault="00FD092B" w:rsidP="00085656">
      <w:pPr>
        <w:pStyle w:val="Link"/>
      </w:pPr>
      <w:hyperlink r:id="rId12" w:history="1">
        <w:r w:rsidR="00085656" w:rsidRPr="008825EA">
          <w:rPr>
            <w:rStyle w:val="Hyperlink"/>
          </w:rPr>
          <w:t>https://www.youtube.com/watch?v=nFEBwfYZBJY</w:t>
        </w:r>
      </w:hyperlink>
      <w:r w:rsidR="00085656">
        <w:t xml:space="preserve"> | </w:t>
      </w:r>
      <w:r w:rsidR="00085656" w:rsidRPr="00085656">
        <w:t>Produced by Museum of the Bible @MuseumoftheBible</w:t>
      </w:r>
    </w:p>
    <w:p w14:paraId="0FF2EAB7" w14:textId="5E3E2E0F" w:rsidR="00085656" w:rsidRDefault="00085656" w:rsidP="00085656">
      <w:pPr>
        <w:pStyle w:val="Location"/>
      </w:pPr>
      <w:r>
        <w:t>Ch. 3 › Section 4 (The Church Establishes the Canon of Scripture) › Introduction</w:t>
      </w:r>
    </w:p>
    <w:p w14:paraId="1279DA9B" w14:textId="7A861D18" w:rsidR="00085656" w:rsidRDefault="00085656" w:rsidP="00085656">
      <w:pPr>
        <w:pStyle w:val="Description"/>
      </w:pPr>
      <w:r w:rsidRPr="00085656">
        <w:t>Overview of how the canon of Scripture was formed</w:t>
      </w:r>
    </w:p>
    <w:p w14:paraId="11A994D7" w14:textId="77777777" w:rsidR="00C64A0E" w:rsidRDefault="00085656" w:rsidP="00085656">
      <w:pPr>
        <w:pStyle w:val="Questions"/>
        <w:numPr>
          <w:ilvl w:val="0"/>
          <w:numId w:val="21"/>
        </w:numPr>
      </w:pPr>
      <w:r w:rsidRPr="00085656">
        <w:t>Are there other written works that are even remotely as impactful as the Bible has been in history? If so, which ones and why?</w:t>
      </w:r>
    </w:p>
    <w:p w14:paraId="250FB2A7" w14:textId="77777777" w:rsidR="00C64A0E" w:rsidRDefault="00085656" w:rsidP="00085656">
      <w:pPr>
        <w:pStyle w:val="Questions"/>
      </w:pPr>
      <w:r w:rsidRPr="00085656">
        <w:t>How many years did it take for the Old Testament books to be written?</w:t>
      </w:r>
    </w:p>
    <w:p w14:paraId="06172D3D" w14:textId="31BFC5B0" w:rsidR="00085656" w:rsidRDefault="00085656" w:rsidP="00085656">
      <w:pPr>
        <w:pStyle w:val="Questions"/>
      </w:pPr>
      <w:r w:rsidRPr="00085656">
        <w:t>What would be different today if we did not have a written Bible?</w:t>
      </w:r>
    </w:p>
    <w:p w14:paraId="249CD13D" w14:textId="03062CD0" w:rsidR="00085656" w:rsidRDefault="00085656" w:rsidP="00085656">
      <w:pPr>
        <w:pStyle w:val="Heading1"/>
      </w:pPr>
      <w:r w:rsidRPr="00085656">
        <w:t>The Four Senses of Scripture</w:t>
      </w:r>
    </w:p>
    <w:p w14:paraId="1EF1DEF0" w14:textId="51CE62CA" w:rsidR="00085656" w:rsidRDefault="00FD092B" w:rsidP="00085656">
      <w:pPr>
        <w:pStyle w:val="Link"/>
      </w:pPr>
      <w:hyperlink r:id="rId13" w:history="1">
        <w:r w:rsidR="00085656" w:rsidRPr="008825EA">
          <w:rPr>
            <w:rStyle w:val="Hyperlink"/>
          </w:rPr>
          <w:t>https://www.youtube.com/watch?v=ceUdlufRKso&amp;t=98s</w:t>
        </w:r>
      </w:hyperlink>
      <w:r w:rsidR="00085656">
        <w:t xml:space="preserve"> | </w:t>
      </w:r>
      <w:r w:rsidR="00085656" w:rsidRPr="00085656">
        <w:t>Produced by The Religion Teacher @thereligionteacher</w:t>
      </w:r>
    </w:p>
    <w:p w14:paraId="75B0BB3E" w14:textId="17EFC4DE" w:rsidR="00085656" w:rsidRDefault="00085656" w:rsidP="00085656">
      <w:pPr>
        <w:pStyle w:val="Location"/>
      </w:pPr>
      <w:r>
        <w:t xml:space="preserve">Ch. 3 › Section 4 (The Church Establishes the Canon of Scripture) › </w:t>
      </w:r>
      <w:r w:rsidR="00C64A0E" w:rsidRPr="00C64A0E">
        <w:t>How the Church Understands Sacred Scripture</w:t>
      </w:r>
    </w:p>
    <w:p w14:paraId="6460260E" w14:textId="67A70EBC" w:rsidR="00C64A0E" w:rsidRDefault="00C64A0E" w:rsidP="00C64A0E">
      <w:pPr>
        <w:pStyle w:val="Description"/>
      </w:pPr>
      <w:r w:rsidRPr="00C64A0E">
        <w:t>Reviews the four senses of Scripture</w:t>
      </w:r>
    </w:p>
    <w:p w14:paraId="29FF46CF" w14:textId="77777777" w:rsidR="00C64A0E" w:rsidRDefault="00C64A0E" w:rsidP="00C64A0E">
      <w:pPr>
        <w:pStyle w:val="Questions"/>
        <w:numPr>
          <w:ilvl w:val="0"/>
          <w:numId w:val="22"/>
        </w:numPr>
      </w:pPr>
      <w:r>
        <w:t>Which sense of Scripture are you most drawn to?</w:t>
      </w:r>
    </w:p>
    <w:p w14:paraId="10D77D54" w14:textId="77777777" w:rsidR="00C64A0E" w:rsidRDefault="00C64A0E" w:rsidP="00C64A0E">
      <w:pPr>
        <w:pStyle w:val="Questions"/>
      </w:pPr>
      <w:r>
        <w:t>Why is it important to read Scripture with more than one sense?</w:t>
      </w:r>
    </w:p>
    <w:p w14:paraId="0EED2940" w14:textId="66456F9B" w:rsidR="00C64A0E" w:rsidRPr="00C64A0E" w:rsidRDefault="00C64A0E" w:rsidP="00C64A0E">
      <w:pPr>
        <w:pStyle w:val="Questions"/>
      </w:pPr>
      <w:r>
        <w:t>How is Scripture personal to everyone who reads it?</w:t>
      </w:r>
    </w:p>
    <w:sectPr w:rsidR="00C64A0E" w:rsidRPr="00C64A0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C8A9" w14:textId="77777777" w:rsidR="00FD092B" w:rsidRDefault="00FD092B" w:rsidP="00C64A0E">
      <w:pPr>
        <w:spacing w:after="0"/>
      </w:pPr>
      <w:r>
        <w:separator/>
      </w:r>
    </w:p>
  </w:endnote>
  <w:endnote w:type="continuationSeparator" w:id="0">
    <w:p w14:paraId="7E53B213" w14:textId="77777777" w:rsidR="00FD092B" w:rsidRDefault="00FD092B" w:rsidP="00C64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3CD9" w14:textId="77777777" w:rsidR="00C64A0E" w:rsidRDefault="00C64A0E" w:rsidP="00C64A0E">
    <w:pPr>
      <w:pStyle w:val="Disclaimer"/>
    </w:pPr>
    <w:r>
      <w:t>The videos linked in this document may contain copyright material. Such material is made available for educational</w:t>
    </w:r>
  </w:p>
  <w:p w14:paraId="14173623" w14:textId="49B0FB07" w:rsidR="00C64A0E" w:rsidRDefault="00C64A0E" w:rsidP="00C64A0E">
    <w:pPr>
      <w:pStyle w:val="Disclaimer"/>
    </w:pPr>
    <w:r>
      <w:t>purposes only. This constitutes a “fair use” of any such copyright material as provided for in Title 17 U.S.C. section</w:t>
    </w:r>
  </w:p>
  <w:p w14:paraId="7D6A33C8" w14:textId="5984A65E" w:rsidR="00C64A0E" w:rsidRDefault="00C64A0E" w:rsidP="00C64A0E">
    <w:pPr>
      <w:pStyle w:val="Disclaimer"/>
    </w:pPr>
    <w:r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A892" w14:textId="77777777" w:rsidR="00FD092B" w:rsidRDefault="00FD092B" w:rsidP="00C64A0E">
      <w:pPr>
        <w:spacing w:after="0"/>
      </w:pPr>
      <w:r>
        <w:separator/>
      </w:r>
    </w:p>
  </w:footnote>
  <w:footnote w:type="continuationSeparator" w:id="0">
    <w:p w14:paraId="3A921021" w14:textId="77777777" w:rsidR="00FD092B" w:rsidRDefault="00FD092B" w:rsidP="00C64A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52"/>
    <w:rsid w:val="00006F4B"/>
    <w:rsid w:val="00085656"/>
    <w:rsid w:val="00126450"/>
    <w:rsid w:val="001370F7"/>
    <w:rsid w:val="002209F3"/>
    <w:rsid w:val="003807C3"/>
    <w:rsid w:val="005A7418"/>
    <w:rsid w:val="005C7F96"/>
    <w:rsid w:val="00712479"/>
    <w:rsid w:val="007B1B52"/>
    <w:rsid w:val="00970367"/>
    <w:rsid w:val="00C64A0E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9CE3"/>
  <w15:chartTrackingRefBased/>
  <w15:docId w15:val="{9F1F1785-3353-4C65-AD5C-DE2FC861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09F3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2209F3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2209F3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209F3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209F3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209F3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9F3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9F3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9F3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9F3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2209F3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9F3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09F3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09F3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9F3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9F3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9F3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9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9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2209F3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9F3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2209F3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209F3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220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209F3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2209F3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2209F3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22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2209F3"/>
    <w:pPr>
      <w:keepLines/>
      <w:numPr>
        <w:numId w:val="10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209F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2209F3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2209F3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2209F3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9F3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F3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09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9F3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09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9F3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2209F3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2209F3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Eu7Td6Tec" TargetMode="External"/><Relationship Id="rId13" Type="http://schemas.openxmlformats.org/officeDocument/2006/relationships/hyperlink" Target="https://www.youtube.com/watch?v=ceUdlufRKso&amp;t=9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BQrWWX570" TargetMode="External"/><Relationship Id="rId12" Type="http://schemas.openxmlformats.org/officeDocument/2006/relationships/hyperlink" Target="https://www.youtube.com/watch?v=nFEBwfYZBJ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fEw1_g2Ly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VfHT0i3Q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Its9ihEwfQ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16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3</cp:revision>
  <dcterms:created xsi:type="dcterms:W3CDTF">2025-01-15T18:18:00Z</dcterms:created>
  <dcterms:modified xsi:type="dcterms:W3CDTF">2025-01-20T15:20:00Z</dcterms:modified>
</cp:coreProperties>
</file>