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CF10F" w14:textId="315FBFA0" w:rsidR="00ED24E4" w:rsidRPr="00ED24E4" w:rsidRDefault="00ED24E4" w:rsidP="00ED24E4">
      <w:pPr>
        <w:jc w:val="center"/>
        <w:rPr>
          <w:rFonts w:ascii="Georgia" w:hAnsi="Georgia"/>
        </w:rPr>
      </w:pPr>
      <w:r w:rsidRPr="00ED24E4">
        <w:rPr>
          <w:rFonts w:ascii="Georgia" w:hAnsi="Georgia"/>
        </w:rPr>
        <w:t xml:space="preserve">Chapter </w:t>
      </w:r>
      <w:r w:rsidR="000F7823">
        <w:rPr>
          <w:rFonts w:ascii="Georgia" w:hAnsi="Georgia"/>
        </w:rPr>
        <w:t>3</w:t>
      </w:r>
    </w:p>
    <w:p w14:paraId="06C18ED2" w14:textId="77777777" w:rsidR="00ED24E4" w:rsidRPr="00ED24E4" w:rsidRDefault="00ED24E4" w:rsidP="00ED24E4">
      <w:pPr>
        <w:jc w:val="center"/>
        <w:rPr>
          <w:rFonts w:ascii="Georgia" w:hAnsi="Georgia"/>
          <w:i/>
          <w:iCs/>
        </w:rPr>
      </w:pPr>
      <w:r w:rsidRPr="00ED24E4">
        <w:rPr>
          <w:rFonts w:ascii="Georgia" w:hAnsi="Georgia"/>
          <w:i/>
          <w:iCs/>
        </w:rPr>
        <w:t>Adoration of the Shepherds</w:t>
      </w:r>
    </w:p>
    <w:p w14:paraId="1D1548B3" w14:textId="4A90B34E" w:rsidR="00ED24E4" w:rsidRPr="00ED24E4" w:rsidRDefault="00ED24E4" w:rsidP="00ED24E4">
      <w:pPr>
        <w:jc w:val="center"/>
        <w:rPr>
          <w:rFonts w:ascii="Georgia" w:hAnsi="Georgia"/>
        </w:rPr>
      </w:pPr>
      <w:r w:rsidRPr="00ED24E4">
        <w:rPr>
          <w:rFonts w:ascii="Georgia" w:hAnsi="Georgia"/>
        </w:rPr>
        <w:t>Domenico Ghirlandaio</w:t>
      </w:r>
    </w:p>
    <w:p w14:paraId="2C3B86D6" w14:textId="6BB517E8" w:rsidR="00ED24E4" w:rsidRPr="00ED24E4" w:rsidRDefault="00ED24E4" w:rsidP="00ED24E4">
      <w:pPr>
        <w:jc w:val="center"/>
        <w:rPr>
          <w:rFonts w:ascii="Georgia" w:hAnsi="Georgia"/>
        </w:rPr>
      </w:pPr>
      <w:r w:rsidRPr="00ED24E4">
        <w:rPr>
          <w:rFonts w:ascii="Georgia" w:hAnsi="Georgia"/>
        </w:rPr>
        <w:t>Visio Divina</w:t>
      </w:r>
    </w:p>
    <w:p w14:paraId="1D632149" w14:textId="77777777" w:rsidR="00ED24E4" w:rsidRPr="00ED24E4" w:rsidRDefault="00ED24E4" w:rsidP="00ED24E4">
      <w:pPr>
        <w:rPr>
          <w:rFonts w:ascii="Georgia" w:hAnsi="Georgia"/>
        </w:rPr>
      </w:pPr>
    </w:p>
    <w:p w14:paraId="356393E1" w14:textId="77777777" w:rsidR="00ED24E4" w:rsidRPr="00ED24E4" w:rsidRDefault="00ED24E4">
      <w:pPr>
        <w:rPr>
          <w:rFonts w:ascii="Georgia" w:hAnsi="Georgia"/>
          <w:i/>
          <w:iCs/>
        </w:rPr>
      </w:pPr>
    </w:p>
    <w:p w14:paraId="00000001" w14:textId="74EFFA55" w:rsidR="002949B1" w:rsidRPr="00ED24E4" w:rsidRDefault="00ED24E4">
      <w:pPr>
        <w:rPr>
          <w:rFonts w:ascii="Georgia" w:hAnsi="Georgia"/>
          <w:i/>
          <w:iCs/>
        </w:rPr>
      </w:pPr>
      <w:r w:rsidRPr="00ED24E4">
        <w:rPr>
          <w:rFonts w:ascii="Georgia" w:hAnsi="Georgia"/>
          <w:i/>
          <w:iCs/>
        </w:rPr>
        <w:t xml:space="preserve">The details present in Ghirlandaio’s </w:t>
      </w:r>
      <w:r w:rsidRPr="000F7823">
        <w:rPr>
          <w:rFonts w:ascii="Georgia" w:hAnsi="Georgia"/>
        </w:rPr>
        <w:t>Adoration of the Shepherds</w:t>
      </w:r>
      <w:r w:rsidRPr="00ED24E4">
        <w:rPr>
          <w:rFonts w:ascii="Georgia" w:hAnsi="Georgia"/>
          <w:i/>
          <w:iCs/>
        </w:rPr>
        <w:t xml:space="preserve"> lend themselves well to an exercise in visio divina, or “Divine Seeing.” Similar to lectio divina which involves reading and meditating on a particular text, visio divina brings in the sense of sight by having us look closely at an image, meditate on its details, and contemplate on its meaning. </w:t>
      </w:r>
      <w:r w:rsidR="005130EE" w:rsidRPr="00ED24E4">
        <w:rPr>
          <w:rFonts w:ascii="Georgia" w:hAnsi="Georgia"/>
          <w:i/>
          <w:iCs/>
        </w:rPr>
        <w:t xml:space="preserve">Students need access to their textbook for completion of this assignment. Students will reflect on the image found on page 107 through the use of </w:t>
      </w:r>
      <w:r w:rsidRPr="00ED24E4">
        <w:rPr>
          <w:rFonts w:ascii="Georgia" w:hAnsi="Georgia"/>
          <w:i/>
          <w:iCs/>
        </w:rPr>
        <w:t>v</w:t>
      </w:r>
      <w:r w:rsidR="005130EE" w:rsidRPr="00ED24E4">
        <w:rPr>
          <w:rFonts w:ascii="Georgia" w:hAnsi="Georgia"/>
          <w:i/>
          <w:iCs/>
        </w:rPr>
        <w:t xml:space="preserve">isio </w:t>
      </w:r>
      <w:r w:rsidRPr="00ED24E4">
        <w:rPr>
          <w:rFonts w:ascii="Georgia" w:hAnsi="Georgia"/>
          <w:i/>
          <w:iCs/>
        </w:rPr>
        <w:t>d</w:t>
      </w:r>
      <w:r w:rsidR="005130EE" w:rsidRPr="00ED24E4">
        <w:rPr>
          <w:rFonts w:ascii="Georgia" w:hAnsi="Georgia"/>
          <w:i/>
          <w:iCs/>
        </w:rPr>
        <w:t>ivina.</w:t>
      </w:r>
    </w:p>
    <w:p w14:paraId="00000002" w14:textId="2BDDCF3C" w:rsidR="000F7823" w:rsidRDefault="000F7823">
      <w:pPr>
        <w:rPr>
          <w:rFonts w:ascii="Georgia" w:hAnsi="Georgia"/>
          <w:i/>
          <w:iCs/>
        </w:rPr>
      </w:pPr>
      <w:r>
        <w:rPr>
          <w:rFonts w:ascii="Georgia" w:hAnsi="Georgia"/>
          <w:i/>
          <w:iCs/>
        </w:rPr>
        <w:br w:type="page"/>
      </w:r>
    </w:p>
    <w:p w14:paraId="6C4B1BB4" w14:textId="02788E42" w:rsidR="00ED24E4" w:rsidRPr="00ED24E4" w:rsidRDefault="00ED24E4" w:rsidP="00ED24E4">
      <w:pPr>
        <w:jc w:val="center"/>
        <w:rPr>
          <w:rFonts w:ascii="Georgia" w:hAnsi="Georgia"/>
        </w:rPr>
      </w:pPr>
      <w:r w:rsidRPr="00ED24E4">
        <w:rPr>
          <w:rFonts w:ascii="Georgia" w:hAnsi="Georgia"/>
        </w:rPr>
        <w:lastRenderedPageBreak/>
        <w:t xml:space="preserve">Chapter </w:t>
      </w:r>
      <w:r w:rsidR="000F7823">
        <w:rPr>
          <w:rFonts w:ascii="Georgia" w:hAnsi="Georgia"/>
        </w:rPr>
        <w:t>3</w:t>
      </w:r>
    </w:p>
    <w:p w14:paraId="1872C274" w14:textId="77777777" w:rsidR="00ED24E4" w:rsidRPr="00ED24E4" w:rsidRDefault="00ED24E4" w:rsidP="00ED24E4">
      <w:pPr>
        <w:jc w:val="center"/>
        <w:rPr>
          <w:rFonts w:ascii="Georgia" w:hAnsi="Georgia"/>
          <w:i/>
          <w:iCs/>
        </w:rPr>
      </w:pPr>
      <w:r w:rsidRPr="00ED24E4">
        <w:rPr>
          <w:rFonts w:ascii="Georgia" w:hAnsi="Georgia"/>
          <w:i/>
          <w:iCs/>
        </w:rPr>
        <w:t>Adoration of the Shepherds</w:t>
      </w:r>
    </w:p>
    <w:p w14:paraId="059A8B93" w14:textId="77777777" w:rsidR="00ED24E4" w:rsidRPr="00ED24E4" w:rsidRDefault="00ED24E4" w:rsidP="00ED24E4">
      <w:pPr>
        <w:jc w:val="center"/>
        <w:rPr>
          <w:rFonts w:ascii="Georgia" w:hAnsi="Georgia"/>
        </w:rPr>
      </w:pPr>
      <w:r w:rsidRPr="00ED24E4">
        <w:rPr>
          <w:rFonts w:ascii="Georgia" w:hAnsi="Georgia"/>
        </w:rPr>
        <w:t>Domenico Ghirlandaio</w:t>
      </w:r>
    </w:p>
    <w:p w14:paraId="14E9390F" w14:textId="77777777" w:rsidR="00ED24E4" w:rsidRPr="00ED24E4" w:rsidRDefault="00ED24E4" w:rsidP="00ED24E4">
      <w:pPr>
        <w:jc w:val="center"/>
        <w:rPr>
          <w:rFonts w:ascii="Georgia" w:hAnsi="Georgia"/>
        </w:rPr>
      </w:pPr>
      <w:r w:rsidRPr="00ED24E4">
        <w:rPr>
          <w:rFonts w:ascii="Georgia" w:hAnsi="Georgia"/>
        </w:rPr>
        <w:t>Visio Divina</w:t>
      </w:r>
    </w:p>
    <w:p w14:paraId="47868EBD" w14:textId="77777777" w:rsidR="00ED24E4" w:rsidRPr="00ED24E4" w:rsidRDefault="00ED24E4">
      <w:pPr>
        <w:rPr>
          <w:rFonts w:ascii="Georgia" w:hAnsi="Georgia"/>
        </w:rPr>
      </w:pPr>
    </w:p>
    <w:p w14:paraId="52437806" w14:textId="3A115D41" w:rsidR="000F7823" w:rsidRDefault="000F7823">
      <w:pPr>
        <w:rPr>
          <w:rFonts w:ascii="Georgia" w:hAnsi="Georgia"/>
        </w:rPr>
      </w:pPr>
      <w:r>
        <w:rPr>
          <w:rFonts w:ascii="Georgia" w:hAnsi="Georgia"/>
        </w:rPr>
        <w:t>Take your thoughts to the cave in Bethlehem where Jesus was born. What do you see in your mind’s eye? After considering some of the details (animals, straw, shepherds, Joseph, Mary, Jesus, dark night), think further about what some of these things mean in regard to the event that took place: the Incarnation of God into the world.</w:t>
      </w:r>
    </w:p>
    <w:p w14:paraId="6A736E96" w14:textId="77777777" w:rsidR="000F7823" w:rsidRDefault="000F7823">
      <w:pPr>
        <w:rPr>
          <w:rFonts w:ascii="Georgia" w:hAnsi="Georgia"/>
        </w:rPr>
      </w:pPr>
    </w:p>
    <w:p w14:paraId="332A2812" w14:textId="0C55A7B4" w:rsidR="000F7823" w:rsidRDefault="000F7823">
      <w:pPr>
        <w:rPr>
          <w:rFonts w:ascii="Georgia" w:hAnsi="Georgia"/>
        </w:rPr>
      </w:pPr>
      <w:r>
        <w:rPr>
          <w:rFonts w:ascii="Georgia" w:hAnsi="Georgia"/>
        </w:rPr>
        <w:t xml:space="preserve">Similarly, the </w:t>
      </w:r>
      <w:r w:rsidR="005130EE" w:rsidRPr="00ED24E4">
        <w:rPr>
          <w:rFonts w:ascii="Georgia" w:hAnsi="Georgia"/>
        </w:rPr>
        <w:t>Domenico Ghirlandaio</w:t>
      </w:r>
      <w:r w:rsidR="005130EE" w:rsidRPr="00ED24E4">
        <w:rPr>
          <w:rFonts w:ascii="Georgia" w:hAnsi="Georgia"/>
        </w:rPr>
        <w:t xml:space="preserve">, </w:t>
      </w:r>
      <w:r w:rsidR="005130EE" w:rsidRPr="000F7823">
        <w:rPr>
          <w:rFonts w:ascii="Georgia" w:hAnsi="Georgia"/>
          <w:i/>
          <w:iCs/>
        </w:rPr>
        <w:t>Adoration of the Shepherds</w:t>
      </w:r>
      <w:r>
        <w:rPr>
          <w:rFonts w:ascii="Georgia" w:hAnsi="Georgia"/>
        </w:rPr>
        <w:t xml:space="preserve">, provides food for prayerful thought and reflection. A prayer method for using this painting is </w:t>
      </w:r>
      <w:r w:rsidR="005130EE" w:rsidRPr="00ED24E4">
        <w:rPr>
          <w:rFonts w:ascii="Georgia" w:hAnsi="Georgia"/>
        </w:rPr>
        <w:t xml:space="preserve">called </w:t>
      </w:r>
      <w:r w:rsidRPr="000F7823">
        <w:rPr>
          <w:rFonts w:ascii="Georgia" w:hAnsi="Georgia"/>
          <w:i/>
          <w:iCs/>
        </w:rPr>
        <w:t>vi</w:t>
      </w:r>
      <w:r w:rsidR="005130EE" w:rsidRPr="000F7823">
        <w:rPr>
          <w:rFonts w:ascii="Georgia" w:hAnsi="Georgia"/>
          <w:i/>
          <w:iCs/>
        </w:rPr>
        <w:t xml:space="preserve">sio </w:t>
      </w:r>
      <w:r w:rsidRPr="000F7823">
        <w:rPr>
          <w:rFonts w:ascii="Georgia" w:hAnsi="Georgia"/>
          <w:i/>
          <w:iCs/>
        </w:rPr>
        <w:t>d</w:t>
      </w:r>
      <w:r w:rsidR="005130EE" w:rsidRPr="000F7823">
        <w:rPr>
          <w:rFonts w:ascii="Georgia" w:hAnsi="Georgia"/>
          <w:i/>
          <w:iCs/>
        </w:rPr>
        <w:t>ivina</w:t>
      </w:r>
      <w:r>
        <w:rPr>
          <w:rFonts w:ascii="Georgia" w:hAnsi="Georgia"/>
        </w:rPr>
        <w:t xml:space="preserve"> or “divine seeing.”</w:t>
      </w:r>
      <w:r w:rsidR="005130EE" w:rsidRPr="00ED24E4">
        <w:rPr>
          <w:rFonts w:ascii="Georgia" w:hAnsi="Georgia"/>
        </w:rPr>
        <w:t xml:space="preserve"> </w:t>
      </w:r>
      <w:r>
        <w:rPr>
          <w:rFonts w:ascii="Georgia" w:hAnsi="Georgia"/>
        </w:rPr>
        <w:t xml:space="preserve">Using the Adoration of the Shepherds image in your text, work through the </w:t>
      </w:r>
      <w:r w:rsidR="005130EE" w:rsidRPr="00ED24E4">
        <w:rPr>
          <w:rFonts w:ascii="Georgia" w:hAnsi="Georgia"/>
        </w:rPr>
        <w:t xml:space="preserve">steps </w:t>
      </w:r>
      <w:r>
        <w:rPr>
          <w:rFonts w:ascii="Georgia" w:hAnsi="Georgia"/>
        </w:rPr>
        <w:t>of visio divina using the definitions here</w:t>
      </w:r>
      <w:r w:rsidR="005130EE">
        <w:rPr>
          <w:rFonts w:ascii="Georgia" w:hAnsi="Georgia"/>
        </w:rPr>
        <w:t>. Jot down some simple notes for each step.</w:t>
      </w:r>
    </w:p>
    <w:p w14:paraId="5F815D8F" w14:textId="77777777" w:rsidR="000F7823" w:rsidRDefault="000F7823">
      <w:pPr>
        <w:rPr>
          <w:rFonts w:ascii="Georgia" w:hAnsi="Georgia"/>
        </w:rPr>
      </w:pPr>
    </w:p>
    <w:p w14:paraId="2611B71E" w14:textId="4602F7C6" w:rsidR="000F7823" w:rsidRPr="000F7823" w:rsidRDefault="000F7823" w:rsidP="000F7823">
      <w:pPr>
        <w:rPr>
          <w:rFonts w:ascii="Georgia" w:hAnsi="Georgia"/>
          <w:color w:val="4F81BD" w:themeColor="accent1"/>
        </w:rPr>
      </w:pPr>
      <w:r w:rsidRPr="000F7823">
        <w:rPr>
          <w:rFonts w:ascii="Georgia" w:hAnsi="Georgia"/>
          <w:color w:val="4F81BD" w:themeColor="accent1"/>
        </w:rPr>
        <w:t>Step 1: Visio</w:t>
      </w:r>
    </w:p>
    <w:p w14:paraId="7AE82F28" w14:textId="77777777" w:rsidR="000F7823" w:rsidRDefault="000F7823" w:rsidP="000F7823">
      <w:pPr>
        <w:rPr>
          <w:rFonts w:ascii="Georgia" w:hAnsi="Georgia"/>
        </w:rPr>
      </w:pPr>
    </w:p>
    <w:p w14:paraId="0000000C" w14:textId="4D0F504C" w:rsidR="002949B1" w:rsidRDefault="005130EE" w:rsidP="000F7823">
      <w:pPr>
        <w:rPr>
          <w:rFonts w:ascii="Georgia" w:hAnsi="Georgia"/>
        </w:rPr>
      </w:pPr>
      <w:r w:rsidRPr="00ED24E4">
        <w:rPr>
          <w:rFonts w:ascii="Georgia" w:hAnsi="Georgia"/>
        </w:rPr>
        <w:t xml:space="preserve">Visio means to gaze or look. Observe </w:t>
      </w:r>
      <w:r w:rsidRPr="00ED24E4">
        <w:rPr>
          <w:rFonts w:ascii="Georgia" w:hAnsi="Georgia"/>
        </w:rPr>
        <w:t xml:space="preserve">the </w:t>
      </w:r>
      <w:r>
        <w:rPr>
          <w:rFonts w:ascii="Georgia" w:hAnsi="Georgia"/>
        </w:rPr>
        <w:t>painting</w:t>
      </w:r>
      <w:r w:rsidRPr="00ED24E4">
        <w:rPr>
          <w:rFonts w:ascii="Georgia" w:hAnsi="Georgia"/>
        </w:rPr>
        <w:t xml:space="preserve"> in detail. Allow your mind to wander and observe different aspects, colors, and characters reflected in the image. Make note of what stands out to you.</w:t>
      </w:r>
    </w:p>
    <w:p w14:paraId="5F885E61" w14:textId="0D99A93A" w:rsidR="005130EE" w:rsidRDefault="005130EE" w:rsidP="000F7823">
      <w:pPr>
        <w:rPr>
          <w:rFonts w:ascii="Georgia" w:hAnsi="Georgia"/>
        </w:rPr>
      </w:pPr>
    </w:p>
    <w:p w14:paraId="5AFDBE75" w14:textId="6EE3F145" w:rsidR="005130EE" w:rsidRDefault="005130EE" w:rsidP="000F7823">
      <w:pPr>
        <w:rPr>
          <w:rFonts w:ascii="Georgia" w:hAnsi="Georgia"/>
        </w:rPr>
      </w:pPr>
      <w:r>
        <w:rPr>
          <w:rFonts w:ascii="Georgia" w:hAnsi="Georgia"/>
        </w:rPr>
        <w:t>Notes:</w:t>
      </w:r>
    </w:p>
    <w:p w14:paraId="55864FA1" w14:textId="0EA6A7C1" w:rsidR="000F7823" w:rsidRDefault="000F7823" w:rsidP="000F7823">
      <w:pPr>
        <w:rPr>
          <w:rFonts w:ascii="Georgia" w:hAnsi="Georgia"/>
        </w:rPr>
      </w:pPr>
    </w:p>
    <w:p w14:paraId="2A7E4439" w14:textId="77777777" w:rsidR="005130EE" w:rsidRDefault="005130EE" w:rsidP="000F7823">
      <w:pPr>
        <w:rPr>
          <w:rFonts w:ascii="Georgia" w:hAnsi="Georgia"/>
        </w:rPr>
      </w:pPr>
    </w:p>
    <w:p w14:paraId="7D735CE7" w14:textId="5195168B" w:rsidR="000F7823" w:rsidRPr="000F7823" w:rsidRDefault="000F7823" w:rsidP="000F7823">
      <w:pPr>
        <w:rPr>
          <w:rFonts w:ascii="Georgia" w:hAnsi="Georgia"/>
          <w:color w:val="4F81BD" w:themeColor="accent1"/>
        </w:rPr>
      </w:pPr>
      <w:r w:rsidRPr="000F7823">
        <w:rPr>
          <w:rFonts w:ascii="Georgia" w:hAnsi="Georgia"/>
          <w:color w:val="4F81BD" w:themeColor="accent1"/>
        </w:rPr>
        <w:t>Step 2: M</w:t>
      </w:r>
      <w:r w:rsidR="005130EE" w:rsidRPr="000F7823">
        <w:rPr>
          <w:rFonts w:ascii="Georgia" w:hAnsi="Georgia"/>
          <w:color w:val="4F81BD" w:themeColor="accent1"/>
        </w:rPr>
        <w:t>editatio</w:t>
      </w:r>
    </w:p>
    <w:p w14:paraId="0EA1FFAE" w14:textId="77777777" w:rsidR="000F7823" w:rsidRDefault="000F7823" w:rsidP="000F7823">
      <w:pPr>
        <w:rPr>
          <w:rFonts w:ascii="Georgia" w:hAnsi="Georgia"/>
        </w:rPr>
      </w:pPr>
    </w:p>
    <w:p w14:paraId="1193D0EC" w14:textId="77777777" w:rsidR="000F7823" w:rsidRDefault="005130EE" w:rsidP="000F7823">
      <w:pPr>
        <w:rPr>
          <w:rFonts w:ascii="Georgia" w:hAnsi="Georgia"/>
        </w:rPr>
      </w:pPr>
      <w:r w:rsidRPr="00ED24E4">
        <w:rPr>
          <w:rFonts w:ascii="Georgia" w:hAnsi="Georgia"/>
        </w:rPr>
        <w:t>Meditatio means to meditate. Choose one thing that stood out to you. Reflect o</w:t>
      </w:r>
      <w:r w:rsidRPr="00ED24E4">
        <w:rPr>
          <w:rFonts w:ascii="Georgia" w:hAnsi="Georgia"/>
        </w:rPr>
        <w:t>n this. How could this connect to your life? Does it bring up any memories, questions, or challenges?</w:t>
      </w:r>
    </w:p>
    <w:p w14:paraId="72BE8F9E" w14:textId="77777777" w:rsidR="005130EE" w:rsidRDefault="005130EE" w:rsidP="005130EE">
      <w:pPr>
        <w:rPr>
          <w:rFonts w:ascii="Georgia" w:hAnsi="Georgia"/>
        </w:rPr>
      </w:pPr>
    </w:p>
    <w:p w14:paraId="13989DC2" w14:textId="77777777" w:rsidR="005130EE" w:rsidRDefault="005130EE" w:rsidP="005130EE">
      <w:pPr>
        <w:rPr>
          <w:rFonts w:ascii="Georgia" w:hAnsi="Georgia"/>
        </w:rPr>
      </w:pPr>
      <w:r>
        <w:rPr>
          <w:rFonts w:ascii="Georgia" w:hAnsi="Georgia"/>
        </w:rPr>
        <w:t>Notes:</w:t>
      </w:r>
    </w:p>
    <w:p w14:paraId="60E8CA9B" w14:textId="77777777" w:rsidR="005130EE" w:rsidRDefault="005130EE" w:rsidP="005130EE">
      <w:pPr>
        <w:rPr>
          <w:rFonts w:ascii="Georgia" w:hAnsi="Georgia"/>
        </w:rPr>
      </w:pPr>
    </w:p>
    <w:p w14:paraId="5DB17FD0" w14:textId="77777777" w:rsidR="005130EE" w:rsidRDefault="005130EE" w:rsidP="005130EE">
      <w:pPr>
        <w:rPr>
          <w:rFonts w:ascii="Georgia" w:hAnsi="Georgia"/>
        </w:rPr>
      </w:pPr>
    </w:p>
    <w:p w14:paraId="1A7E160D" w14:textId="77777777" w:rsidR="000F7823" w:rsidRPr="000F7823" w:rsidRDefault="000F7823" w:rsidP="000F7823">
      <w:pPr>
        <w:rPr>
          <w:rFonts w:ascii="Georgia" w:hAnsi="Georgia"/>
          <w:color w:val="4F81BD" w:themeColor="accent1"/>
        </w:rPr>
      </w:pPr>
      <w:r w:rsidRPr="000F7823">
        <w:rPr>
          <w:rFonts w:ascii="Georgia" w:hAnsi="Georgia"/>
          <w:color w:val="4F81BD" w:themeColor="accent1"/>
        </w:rPr>
        <w:t xml:space="preserve">Step 3: </w:t>
      </w:r>
      <w:r w:rsidR="005130EE" w:rsidRPr="000F7823">
        <w:rPr>
          <w:rFonts w:ascii="Georgia" w:hAnsi="Georgia"/>
          <w:color w:val="4F81BD" w:themeColor="accent1"/>
        </w:rPr>
        <w:t>Oratio</w:t>
      </w:r>
    </w:p>
    <w:p w14:paraId="6D0AFEDF" w14:textId="77777777" w:rsidR="000F7823" w:rsidRDefault="000F7823" w:rsidP="000F7823">
      <w:pPr>
        <w:rPr>
          <w:rFonts w:ascii="Georgia" w:hAnsi="Georgia"/>
        </w:rPr>
      </w:pPr>
    </w:p>
    <w:p w14:paraId="1C011C79" w14:textId="77777777" w:rsidR="000F7823" w:rsidRDefault="005130EE" w:rsidP="000F7823">
      <w:pPr>
        <w:rPr>
          <w:rFonts w:ascii="Georgia" w:hAnsi="Georgia"/>
        </w:rPr>
      </w:pPr>
      <w:r w:rsidRPr="00ED24E4">
        <w:rPr>
          <w:rFonts w:ascii="Georgia" w:hAnsi="Georgia"/>
        </w:rPr>
        <w:t>Oratio means to respond. Talk with God about your reflection. Ask for help in your life and the live</w:t>
      </w:r>
      <w:r w:rsidRPr="00ED24E4">
        <w:rPr>
          <w:rFonts w:ascii="Georgia" w:hAnsi="Georgia"/>
        </w:rPr>
        <w:t>s of others. Express gratitude.</w:t>
      </w:r>
    </w:p>
    <w:p w14:paraId="37A28E4D" w14:textId="77777777" w:rsidR="005130EE" w:rsidRDefault="005130EE" w:rsidP="005130EE">
      <w:pPr>
        <w:rPr>
          <w:rFonts w:ascii="Georgia" w:hAnsi="Georgia"/>
        </w:rPr>
      </w:pPr>
    </w:p>
    <w:p w14:paraId="7239EE7F" w14:textId="77777777" w:rsidR="005130EE" w:rsidRDefault="005130EE" w:rsidP="005130EE">
      <w:pPr>
        <w:rPr>
          <w:rFonts w:ascii="Georgia" w:hAnsi="Georgia"/>
        </w:rPr>
      </w:pPr>
      <w:r>
        <w:rPr>
          <w:rFonts w:ascii="Georgia" w:hAnsi="Georgia"/>
        </w:rPr>
        <w:t>Notes:</w:t>
      </w:r>
    </w:p>
    <w:p w14:paraId="337F65C3" w14:textId="77777777" w:rsidR="005130EE" w:rsidRDefault="005130EE" w:rsidP="005130EE">
      <w:pPr>
        <w:rPr>
          <w:rFonts w:ascii="Georgia" w:hAnsi="Georgia"/>
        </w:rPr>
      </w:pPr>
    </w:p>
    <w:p w14:paraId="3B37B3F9" w14:textId="77777777" w:rsidR="000F7823" w:rsidRDefault="000F7823" w:rsidP="000F7823">
      <w:pPr>
        <w:rPr>
          <w:rFonts w:ascii="Georgia" w:hAnsi="Georgia"/>
        </w:rPr>
      </w:pPr>
    </w:p>
    <w:p w14:paraId="68EA930C" w14:textId="77777777" w:rsidR="000F7823" w:rsidRPr="000F7823" w:rsidRDefault="000F7823" w:rsidP="000F7823">
      <w:pPr>
        <w:rPr>
          <w:rFonts w:ascii="Georgia" w:hAnsi="Georgia"/>
          <w:color w:val="4F81BD" w:themeColor="accent1"/>
        </w:rPr>
      </w:pPr>
      <w:r w:rsidRPr="000F7823">
        <w:rPr>
          <w:rFonts w:ascii="Georgia" w:hAnsi="Georgia"/>
          <w:color w:val="4F81BD" w:themeColor="accent1"/>
        </w:rPr>
        <w:t xml:space="preserve">Step 4: </w:t>
      </w:r>
      <w:r w:rsidR="005130EE" w:rsidRPr="000F7823">
        <w:rPr>
          <w:rFonts w:ascii="Georgia" w:hAnsi="Georgia"/>
          <w:color w:val="4F81BD" w:themeColor="accent1"/>
        </w:rPr>
        <w:t>Contempla</w:t>
      </w:r>
      <w:r w:rsidR="005130EE" w:rsidRPr="000F7823">
        <w:rPr>
          <w:rFonts w:ascii="Georgia" w:hAnsi="Georgia"/>
          <w:color w:val="4F81BD" w:themeColor="accent1"/>
        </w:rPr>
        <w:t>tio</w:t>
      </w:r>
    </w:p>
    <w:p w14:paraId="5BC720C5" w14:textId="77777777" w:rsidR="000F7823" w:rsidRDefault="000F7823" w:rsidP="000F7823">
      <w:pPr>
        <w:rPr>
          <w:rFonts w:ascii="Georgia" w:hAnsi="Georgia"/>
        </w:rPr>
      </w:pPr>
    </w:p>
    <w:p w14:paraId="00000012" w14:textId="52638018" w:rsidR="002949B1" w:rsidRDefault="005130EE" w:rsidP="000F7823">
      <w:pPr>
        <w:rPr>
          <w:rFonts w:ascii="Georgia" w:hAnsi="Georgia"/>
        </w:rPr>
      </w:pPr>
      <w:r w:rsidRPr="00ED24E4">
        <w:rPr>
          <w:rFonts w:ascii="Georgia" w:hAnsi="Georgia"/>
        </w:rPr>
        <w:t xml:space="preserve">Contemplatio means to contemplate or rest. Rest for a moment in God’s presence. Sit with your reflection and prayers. </w:t>
      </w:r>
    </w:p>
    <w:p w14:paraId="10E92DEB" w14:textId="77777777" w:rsidR="005130EE" w:rsidRDefault="005130EE" w:rsidP="005130EE">
      <w:pPr>
        <w:rPr>
          <w:rFonts w:ascii="Georgia" w:hAnsi="Georgia"/>
        </w:rPr>
      </w:pPr>
    </w:p>
    <w:p w14:paraId="5C9352AE" w14:textId="77777777" w:rsidR="005130EE" w:rsidRDefault="005130EE" w:rsidP="005130EE">
      <w:pPr>
        <w:rPr>
          <w:rFonts w:ascii="Georgia" w:hAnsi="Georgia"/>
        </w:rPr>
      </w:pPr>
      <w:r>
        <w:rPr>
          <w:rFonts w:ascii="Georgia" w:hAnsi="Georgia"/>
        </w:rPr>
        <w:lastRenderedPageBreak/>
        <w:t>Notes:</w:t>
      </w:r>
    </w:p>
    <w:p w14:paraId="1AD7D3E6" w14:textId="77777777" w:rsidR="005130EE" w:rsidRDefault="005130EE" w:rsidP="005130EE">
      <w:pPr>
        <w:rPr>
          <w:rFonts w:ascii="Georgia" w:hAnsi="Georgia"/>
        </w:rPr>
      </w:pPr>
    </w:p>
    <w:p w14:paraId="4E3605E4" w14:textId="098CC842" w:rsidR="000F7823" w:rsidRDefault="000F7823" w:rsidP="000F7823">
      <w:pPr>
        <w:rPr>
          <w:rFonts w:ascii="Georgia" w:hAnsi="Georgia"/>
        </w:rPr>
      </w:pPr>
    </w:p>
    <w:p w14:paraId="085E7A83" w14:textId="77777777" w:rsidR="000F7823" w:rsidRPr="000F7823" w:rsidRDefault="000F7823" w:rsidP="000F7823">
      <w:pPr>
        <w:rPr>
          <w:rFonts w:ascii="Georgia" w:hAnsi="Georgia"/>
          <w:color w:val="4F81BD" w:themeColor="accent1"/>
        </w:rPr>
      </w:pPr>
      <w:r w:rsidRPr="000F7823">
        <w:rPr>
          <w:rFonts w:ascii="Georgia" w:hAnsi="Georgia"/>
          <w:color w:val="4F81BD" w:themeColor="accent1"/>
        </w:rPr>
        <w:t xml:space="preserve">Step 5: </w:t>
      </w:r>
      <w:r w:rsidR="005130EE" w:rsidRPr="000F7823">
        <w:rPr>
          <w:rFonts w:ascii="Georgia" w:hAnsi="Georgia"/>
          <w:color w:val="4F81BD" w:themeColor="accent1"/>
        </w:rPr>
        <w:t>Actio</w:t>
      </w:r>
    </w:p>
    <w:p w14:paraId="3296B375" w14:textId="77777777" w:rsidR="000F7823" w:rsidRDefault="000F7823" w:rsidP="000F7823">
      <w:pPr>
        <w:rPr>
          <w:rFonts w:ascii="Georgia" w:hAnsi="Georgia"/>
        </w:rPr>
      </w:pPr>
    </w:p>
    <w:p w14:paraId="00000014" w14:textId="6DFA3380" w:rsidR="002949B1" w:rsidRPr="00ED24E4" w:rsidRDefault="005130EE" w:rsidP="000F7823">
      <w:pPr>
        <w:rPr>
          <w:rFonts w:ascii="Georgia" w:hAnsi="Georgia"/>
        </w:rPr>
      </w:pPr>
      <w:r w:rsidRPr="00ED24E4">
        <w:rPr>
          <w:rFonts w:ascii="Georgia" w:hAnsi="Georgia"/>
        </w:rPr>
        <w:t>Actio means to act. How can this prayer experience be translated into action? What concrete step in your life can you take</w:t>
      </w:r>
      <w:r w:rsidRPr="00ED24E4">
        <w:rPr>
          <w:rFonts w:ascii="Georgia" w:hAnsi="Georgia"/>
        </w:rPr>
        <w:t xml:space="preserve"> to move closer to God and who He has called you to be?</w:t>
      </w:r>
    </w:p>
    <w:p w14:paraId="00000015" w14:textId="77777777" w:rsidR="002949B1" w:rsidRPr="00ED24E4" w:rsidRDefault="002949B1">
      <w:pPr>
        <w:rPr>
          <w:rFonts w:ascii="Georgia" w:hAnsi="Georgia"/>
        </w:rPr>
      </w:pPr>
    </w:p>
    <w:p w14:paraId="56F01EFC" w14:textId="77777777" w:rsidR="005130EE" w:rsidRDefault="005130EE" w:rsidP="005130EE">
      <w:pPr>
        <w:rPr>
          <w:rFonts w:ascii="Georgia" w:hAnsi="Georgia"/>
        </w:rPr>
      </w:pPr>
    </w:p>
    <w:p w14:paraId="54E194EB" w14:textId="77777777" w:rsidR="005130EE" w:rsidRDefault="005130EE" w:rsidP="005130EE">
      <w:pPr>
        <w:rPr>
          <w:rFonts w:ascii="Georgia" w:hAnsi="Georgia"/>
        </w:rPr>
      </w:pPr>
      <w:r>
        <w:rPr>
          <w:rFonts w:ascii="Georgia" w:hAnsi="Georgia"/>
        </w:rPr>
        <w:t>Notes:</w:t>
      </w:r>
    </w:p>
    <w:p w14:paraId="6D1AE05F" w14:textId="77777777" w:rsidR="005130EE" w:rsidRDefault="005130EE" w:rsidP="005130EE">
      <w:pPr>
        <w:rPr>
          <w:rFonts w:ascii="Georgia" w:hAnsi="Georgia"/>
        </w:rPr>
      </w:pPr>
    </w:p>
    <w:p w14:paraId="3B1E9705" w14:textId="77777777" w:rsidR="005130EE" w:rsidRDefault="005130EE" w:rsidP="005130EE">
      <w:pPr>
        <w:rPr>
          <w:rFonts w:ascii="Georgia" w:hAnsi="Georgia"/>
        </w:rPr>
      </w:pPr>
    </w:p>
    <w:p w14:paraId="00000017" w14:textId="77777777" w:rsidR="002949B1" w:rsidRPr="00ED24E4" w:rsidRDefault="002949B1">
      <w:pPr>
        <w:rPr>
          <w:rFonts w:ascii="Georgia" w:hAnsi="Georgia"/>
        </w:rPr>
      </w:pPr>
    </w:p>
    <w:p w14:paraId="00000018" w14:textId="77777777" w:rsidR="002949B1" w:rsidRPr="00ED24E4" w:rsidRDefault="005130EE">
      <w:pPr>
        <w:numPr>
          <w:ilvl w:val="0"/>
          <w:numId w:val="1"/>
        </w:numPr>
        <w:rPr>
          <w:rFonts w:ascii="Georgia" w:hAnsi="Georgia"/>
        </w:rPr>
      </w:pPr>
      <w:r w:rsidRPr="00ED24E4">
        <w:rPr>
          <w:rFonts w:ascii="Georgia" w:hAnsi="Georgia"/>
        </w:rPr>
        <w:t xml:space="preserve">Visio - </w:t>
      </w:r>
    </w:p>
    <w:p w14:paraId="00000019" w14:textId="77777777" w:rsidR="002949B1" w:rsidRPr="00ED24E4" w:rsidRDefault="002949B1">
      <w:pPr>
        <w:ind w:left="720"/>
        <w:rPr>
          <w:rFonts w:ascii="Georgia" w:hAnsi="Georgia"/>
        </w:rPr>
      </w:pPr>
    </w:p>
    <w:p w14:paraId="0000001A" w14:textId="77777777" w:rsidR="002949B1" w:rsidRPr="00ED24E4" w:rsidRDefault="005130EE">
      <w:pPr>
        <w:numPr>
          <w:ilvl w:val="0"/>
          <w:numId w:val="1"/>
        </w:numPr>
        <w:rPr>
          <w:rFonts w:ascii="Georgia" w:hAnsi="Georgia"/>
        </w:rPr>
      </w:pPr>
      <w:r w:rsidRPr="00ED24E4">
        <w:rPr>
          <w:rFonts w:ascii="Georgia" w:hAnsi="Georgia"/>
        </w:rPr>
        <w:t xml:space="preserve">Meditatio - </w:t>
      </w:r>
    </w:p>
    <w:p w14:paraId="0000001B" w14:textId="77777777" w:rsidR="002949B1" w:rsidRPr="00ED24E4" w:rsidRDefault="002949B1">
      <w:pPr>
        <w:ind w:left="720"/>
        <w:rPr>
          <w:rFonts w:ascii="Georgia" w:hAnsi="Georgia"/>
        </w:rPr>
      </w:pPr>
    </w:p>
    <w:p w14:paraId="0000001C" w14:textId="77777777" w:rsidR="002949B1" w:rsidRPr="00ED24E4" w:rsidRDefault="005130EE">
      <w:pPr>
        <w:numPr>
          <w:ilvl w:val="0"/>
          <w:numId w:val="1"/>
        </w:numPr>
        <w:rPr>
          <w:rFonts w:ascii="Georgia" w:hAnsi="Georgia"/>
        </w:rPr>
      </w:pPr>
      <w:r w:rsidRPr="00ED24E4">
        <w:rPr>
          <w:rFonts w:ascii="Georgia" w:hAnsi="Georgia"/>
        </w:rPr>
        <w:t xml:space="preserve">Oratio - </w:t>
      </w:r>
    </w:p>
    <w:p w14:paraId="0000001D" w14:textId="77777777" w:rsidR="002949B1" w:rsidRPr="00ED24E4" w:rsidRDefault="002949B1">
      <w:pPr>
        <w:ind w:left="720"/>
        <w:rPr>
          <w:rFonts w:ascii="Georgia" w:hAnsi="Georgia"/>
        </w:rPr>
      </w:pPr>
    </w:p>
    <w:p w14:paraId="0000001E" w14:textId="77777777" w:rsidR="002949B1" w:rsidRPr="00ED24E4" w:rsidRDefault="005130EE">
      <w:pPr>
        <w:numPr>
          <w:ilvl w:val="0"/>
          <w:numId w:val="1"/>
        </w:numPr>
        <w:rPr>
          <w:rFonts w:ascii="Georgia" w:hAnsi="Georgia"/>
        </w:rPr>
      </w:pPr>
      <w:r w:rsidRPr="00ED24E4">
        <w:rPr>
          <w:rFonts w:ascii="Georgia" w:hAnsi="Georgia"/>
        </w:rPr>
        <w:t xml:space="preserve">Contemplatio - </w:t>
      </w:r>
    </w:p>
    <w:p w14:paraId="0000001F" w14:textId="77777777" w:rsidR="002949B1" w:rsidRPr="00ED24E4" w:rsidRDefault="002949B1">
      <w:pPr>
        <w:ind w:left="720"/>
        <w:rPr>
          <w:rFonts w:ascii="Georgia" w:hAnsi="Georgia"/>
        </w:rPr>
      </w:pPr>
    </w:p>
    <w:p w14:paraId="00000020" w14:textId="77777777" w:rsidR="002949B1" w:rsidRPr="00ED24E4" w:rsidRDefault="005130EE">
      <w:pPr>
        <w:numPr>
          <w:ilvl w:val="0"/>
          <w:numId w:val="1"/>
        </w:numPr>
        <w:rPr>
          <w:rFonts w:ascii="Georgia" w:hAnsi="Georgia"/>
        </w:rPr>
      </w:pPr>
      <w:r w:rsidRPr="00ED24E4">
        <w:rPr>
          <w:rFonts w:ascii="Georgia" w:hAnsi="Georgia"/>
        </w:rPr>
        <w:t xml:space="preserve">Actio - </w:t>
      </w:r>
    </w:p>
    <w:sectPr w:rsidR="002949B1" w:rsidRPr="00ED24E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CD0AC87-8E46-4009-956B-E18CE264B0EC}"/>
    <w:embedItalic r:id="rId2" w:fontKey="{2FD0C214-B920-4104-8A71-939D5769202F}"/>
  </w:font>
  <w:font w:name="Calibri">
    <w:panose1 w:val="020F0502020204030204"/>
    <w:charset w:val="00"/>
    <w:family w:val="swiss"/>
    <w:pitch w:val="variable"/>
    <w:sig w:usb0="E4002EFF" w:usb1="C200247B" w:usb2="00000009" w:usb3="00000000" w:csb0="000001FF" w:csb1="00000000"/>
    <w:embedRegular r:id="rId3" w:fontKey="{0F4862DE-5F57-444D-A617-90886E607240}"/>
  </w:font>
  <w:font w:name="Cambria">
    <w:panose1 w:val="02040503050406030204"/>
    <w:charset w:val="00"/>
    <w:family w:val="roman"/>
    <w:pitch w:val="variable"/>
    <w:sig w:usb0="E00006FF" w:usb1="420024FF" w:usb2="02000000" w:usb3="00000000" w:csb0="0000019F" w:csb1="00000000"/>
    <w:embedRegular r:id="rId4" w:fontKey="{2FD190F3-6E0C-494B-A394-AF13E9630E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577A9"/>
    <w:multiLevelType w:val="multilevel"/>
    <w:tmpl w:val="DBEC89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EFE50DC"/>
    <w:multiLevelType w:val="multilevel"/>
    <w:tmpl w:val="984ACB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9B1"/>
    <w:rsid w:val="000F7823"/>
    <w:rsid w:val="002949B1"/>
    <w:rsid w:val="005130EE"/>
    <w:rsid w:val="00ED2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FD845"/>
  <w15:docId w15:val="{17120ECA-5871-46E7-90B7-42E25FA7C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354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Amodei</cp:lastModifiedBy>
  <cp:revision>3</cp:revision>
  <dcterms:created xsi:type="dcterms:W3CDTF">2025-11-26T18:05:00Z</dcterms:created>
  <dcterms:modified xsi:type="dcterms:W3CDTF">2025-11-26T18:39:00Z</dcterms:modified>
</cp:coreProperties>
</file>