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354C2" w:rsidRDefault="000D49DC">
      <w:pPr>
        <w:jc w:val="center"/>
        <w:rPr>
          <w:rFonts w:ascii="Georgia" w:eastAsia="Georgia" w:hAnsi="Georgia" w:cs="Georgia"/>
          <w:b/>
          <w:bCs/>
          <w:sz w:val="24"/>
          <w:szCs w:val="24"/>
        </w:rPr>
      </w:pPr>
      <w:r>
        <w:rPr>
          <w:rFonts w:ascii="Georgia" w:eastAsia="Georgia" w:hAnsi="Georgia" w:cs="Georgia"/>
          <w:b/>
          <w:bCs/>
          <w:sz w:val="24"/>
          <w:szCs w:val="24"/>
        </w:rPr>
        <w:t>Chapter 8</w:t>
      </w:r>
    </w:p>
    <w:p w14:paraId="00000002" w14:textId="77777777" w:rsidR="003354C2" w:rsidRDefault="000D49DC">
      <w:pPr>
        <w:jc w:val="center"/>
        <w:rPr>
          <w:rFonts w:ascii="Georgia" w:eastAsia="Georgia" w:hAnsi="Georgia" w:cs="Georgia"/>
          <w:b/>
          <w:bCs/>
          <w:sz w:val="24"/>
          <w:szCs w:val="24"/>
        </w:rPr>
      </w:pPr>
      <w:r>
        <w:rPr>
          <w:rFonts w:ascii="Georgia" w:eastAsia="Georgia" w:hAnsi="Georgia" w:cs="Georgia"/>
          <w:b/>
          <w:bCs/>
          <w:sz w:val="24"/>
          <w:szCs w:val="24"/>
        </w:rPr>
        <w:t>The Church Continues Her Mission</w:t>
      </w:r>
    </w:p>
    <w:p w14:paraId="00000003" w14:textId="77777777" w:rsidR="003354C2" w:rsidRDefault="000D49DC">
      <w:pPr>
        <w:jc w:val="center"/>
        <w:rPr>
          <w:rFonts w:ascii="Georgia" w:eastAsia="Georgia" w:hAnsi="Georgia" w:cs="Georgia"/>
          <w:sz w:val="24"/>
          <w:szCs w:val="24"/>
        </w:rPr>
      </w:pPr>
      <w:r>
        <w:rPr>
          <w:rFonts w:ascii="Georgia" w:eastAsia="Georgia" w:hAnsi="Georgia" w:cs="Georgia"/>
          <w:sz w:val="24"/>
          <w:szCs w:val="24"/>
        </w:rPr>
        <w:t>[</w:t>
      </w:r>
      <w:r>
        <w:rPr>
          <w:rFonts w:ascii="Georgia" w:eastAsia="Georgia" w:hAnsi="Georgia" w:cs="Georgia"/>
          <w:i/>
          <w:iCs/>
          <w:sz w:val="24"/>
          <w:szCs w:val="24"/>
        </w:rPr>
        <w:t>Apse of Sant Climent de Taüll</w:t>
      </w:r>
      <w:r>
        <w:rPr>
          <w:rFonts w:ascii="Georgia" w:eastAsia="Georgia" w:hAnsi="Georgia" w:cs="Georgia"/>
          <w:sz w:val="24"/>
          <w:szCs w:val="24"/>
        </w:rPr>
        <w:t>, twelfth-century fresco, unknown artist]</w:t>
      </w:r>
    </w:p>
    <w:p w14:paraId="00000004" w14:textId="77777777" w:rsidR="003354C2" w:rsidRDefault="003354C2">
      <w:pPr>
        <w:jc w:val="center"/>
        <w:rPr>
          <w:rFonts w:ascii="Georgia" w:eastAsia="Georgia" w:hAnsi="Georgia" w:cs="Georgia"/>
          <w:sz w:val="24"/>
          <w:szCs w:val="24"/>
        </w:rPr>
      </w:pPr>
    </w:p>
    <w:p w14:paraId="30E6DBEC" w14:textId="424F7ED9" w:rsidR="00875744" w:rsidRPr="00875744" w:rsidRDefault="000D49DC" w:rsidP="00875744">
      <w:pPr>
        <w:pStyle w:val="NormalWeb"/>
        <w:shd w:val="clear" w:color="auto" w:fill="FFFFFF"/>
        <w:spacing w:before="0" w:beforeAutospacing="0" w:after="450" w:afterAutospacing="0"/>
        <w:rPr>
          <w:rFonts w:ascii="Georgia" w:hAnsi="Georgia" w:cs="Arial"/>
          <w:color w:val="00263A"/>
        </w:rPr>
      </w:pPr>
      <w:r w:rsidRPr="00875744">
        <w:rPr>
          <w:rFonts w:ascii="Georgia" w:eastAsia="Georgia" w:hAnsi="Georgia" w:cs="Georgia"/>
          <w:i/>
          <w:iCs/>
        </w:rPr>
        <w:t xml:space="preserve">This </w:t>
      </w:r>
      <w:r w:rsidR="00875744" w:rsidRPr="00875744">
        <w:rPr>
          <w:rFonts w:ascii="Georgia" w:eastAsia="Georgia" w:hAnsi="Georgia" w:cs="Georgia"/>
          <w:i/>
          <w:iCs/>
        </w:rPr>
        <w:t xml:space="preserve">prayer experience draws on the words featured in the book Christ is holding in his left hand, “I am the light of the world.” </w:t>
      </w:r>
      <w:r w:rsidR="00875744" w:rsidRPr="00875744">
        <w:rPr>
          <w:rFonts w:ascii="Georgia" w:hAnsi="Georgia" w:cs="Arial"/>
          <w:i/>
          <w:iCs/>
          <w:color w:val="00263A"/>
        </w:rPr>
        <w:t xml:space="preserve">For this prayer experience you will need tapers, slips of paper, and something to write with. Gather the students in an open space. </w:t>
      </w:r>
      <w:r>
        <w:rPr>
          <w:rFonts w:ascii="Georgia" w:hAnsi="Georgia" w:cs="Arial"/>
          <w:i/>
          <w:iCs/>
          <w:color w:val="00263A"/>
        </w:rPr>
        <w:t xml:space="preserve">If possible, have the students </w:t>
      </w:r>
      <w:r w:rsidR="00875744" w:rsidRPr="00875744">
        <w:rPr>
          <w:rFonts w:ascii="Georgia" w:hAnsi="Georgia" w:cs="Arial"/>
          <w:i/>
          <w:iCs/>
          <w:color w:val="00263A"/>
        </w:rPr>
        <w:t>sit in a circle</w:t>
      </w:r>
      <w:r>
        <w:rPr>
          <w:rFonts w:ascii="Georgia" w:hAnsi="Georgia" w:cs="Arial"/>
          <w:i/>
          <w:iCs/>
          <w:color w:val="00263A"/>
        </w:rPr>
        <w:t xml:space="preserve"> in a large prayer space</w:t>
      </w:r>
      <w:r w:rsidR="00875744" w:rsidRPr="00875744">
        <w:rPr>
          <w:rFonts w:ascii="Georgia" w:hAnsi="Georgia" w:cs="Arial"/>
          <w:i/>
          <w:iCs/>
          <w:color w:val="00263A"/>
        </w:rPr>
        <w:t>. Give each person an unlit taper candle. Follow these directions.</w:t>
      </w:r>
    </w:p>
    <w:p w14:paraId="238FB2F2" w14:textId="77777777" w:rsidR="00875744" w:rsidRPr="00875744" w:rsidRDefault="00875744" w:rsidP="00875744">
      <w:pPr>
        <w:numPr>
          <w:ilvl w:val="0"/>
          <w:numId w:val="2"/>
        </w:numPr>
        <w:shd w:val="clear" w:color="auto" w:fill="FFFFFF"/>
        <w:spacing w:before="100" w:beforeAutospacing="1" w:after="150" w:line="240" w:lineRule="auto"/>
        <w:rPr>
          <w:rFonts w:ascii="Georgia" w:eastAsia="Times New Roman" w:hAnsi="Georgia"/>
          <w:color w:val="00263A"/>
          <w:sz w:val="24"/>
          <w:szCs w:val="24"/>
          <w:lang w:val="en-US"/>
        </w:rPr>
      </w:pPr>
      <w:r w:rsidRPr="00875744">
        <w:rPr>
          <w:rFonts w:ascii="Georgia" w:eastAsia="Times New Roman" w:hAnsi="Georgia"/>
          <w:color w:val="00263A"/>
          <w:sz w:val="24"/>
          <w:szCs w:val="24"/>
          <w:lang w:val="en-US"/>
        </w:rPr>
        <w:t>Remind the students that Jesus calls himself "the light of the world" (Jn 8:12).</w:t>
      </w:r>
    </w:p>
    <w:p w14:paraId="5AD0A8F5" w14:textId="141CE1AA" w:rsidR="00875744" w:rsidRPr="00875744" w:rsidRDefault="00875744" w:rsidP="00875744">
      <w:pPr>
        <w:numPr>
          <w:ilvl w:val="0"/>
          <w:numId w:val="2"/>
        </w:numPr>
        <w:shd w:val="clear" w:color="auto" w:fill="FFFFFF"/>
        <w:spacing w:before="100" w:beforeAutospacing="1" w:after="150" w:line="240" w:lineRule="auto"/>
        <w:rPr>
          <w:rFonts w:ascii="Georgia" w:eastAsia="Times New Roman" w:hAnsi="Georgia"/>
          <w:color w:val="00263A"/>
          <w:sz w:val="24"/>
          <w:szCs w:val="24"/>
          <w:lang w:val="en-US"/>
        </w:rPr>
      </w:pPr>
      <w:r w:rsidRPr="00875744">
        <w:rPr>
          <w:rFonts w:ascii="Georgia" w:eastAsia="Times New Roman" w:hAnsi="Georgia"/>
          <w:color w:val="00263A"/>
          <w:sz w:val="24"/>
          <w:szCs w:val="24"/>
          <w:lang w:val="en-US"/>
        </w:rPr>
        <w:t>Have the students write on small slips of paper specific elements of darkne</w:t>
      </w:r>
      <w:r w:rsidR="000D49DC">
        <w:rPr>
          <w:rFonts w:ascii="Georgia" w:eastAsia="Times New Roman" w:hAnsi="Georgia"/>
          <w:color w:val="00263A"/>
          <w:sz w:val="24"/>
          <w:szCs w:val="24"/>
          <w:lang w:val="en-US"/>
        </w:rPr>
        <w:t>s</w:t>
      </w:r>
      <w:r w:rsidRPr="00875744">
        <w:rPr>
          <w:rFonts w:ascii="Georgia" w:eastAsia="Times New Roman" w:hAnsi="Georgia"/>
          <w:color w:val="00263A"/>
          <w:sz w:val="24"/>
          <w:szCs w:val="24"/>
          <w:lang w:val="en-US"/>
        </w:rPr>
        <w:t>s in their own lives (e.g., jealousy, hatred, prejudice, fear, loneliness) and on other slips of paper specific ways Jesus has brought light to their lives (e.g., a special friendship, a caring teacher, a favorite spot in nature, peace through participation in the sacraments, prayer).</w:t>
      </w:r>
    </w:p>
    <w:p w14:paraId="11EE9DF1" w14:textId="3309E06B" w:rsidR="00875744" w:rsidRPr="00875744" w:rsidRDefault="00875744" w:rsidP="00875744">
      <w:pPr>
        <w:numPr>
          <w:ilvl w:val="0"/>
          <w:numId w:val="2"/>
        </w:numPr>
        <w:shd w:val="clear" w:color="auto" w:fill="FFFFFF"/>
        <w:spacing w:before="100" w:beforeAutospacing="1" w:after="150" w:line="240" w:lineRule="auto"/>
        <w:rPr>
          <w:rFonts w:ascii="Georgia" w:eastAsia="Times New Roman" w:hAnsi="Georgia"/>
          <w:color w:val="00263A"/>
          <w:sz w:val="24"/>
          <w:szCs w:val="24"/>
          <w:lang w:val="en-US"/>
        </w:rPr>
      </w:pPr>
      <w:r w:rsidRPr="00875744">
        <w:rPr>
          <w:rFonts w:ascii="Georgia" w:eastAsia="Times New Roman" w:hAnsi="Georgia"/>
          <w:color w:val="00263A"/>
          <w:sz w:val="24"/>
          <w:szCs w:val="24"/>
          <w:lang w:val="en-US"/>
        </w:rPr>
        <w:t>Make the room as dark as possible.</w:t>
      </w:r>
    </w:p>
    <w:p w14:paraId="0A2DDF5A" w14:textId="1CF3426A" w:rsidR="00875744" w:rsidRPr="00875744" w:rsidRDefault="00875744" w:rsidP="00875744">
      <w:pPr>
        <w:numPr>
          <w:ilvl w:val="0"/>
          <w:numId w:val="2"/>
        </w:numPr>
        <w:shd w:val="clear" w:color="auto" w:fill="FFFFFF"/>
        <w:spacing w:before="100" w:beforeAutospacing="1" w:after="150" w:line="240" w:lineRule="auto"/>
        <w:rPr>
          <w:rFonts w:ascii="Georgia" w:eastAsia="Times New Roman" w:hAnsi="Georgia"/>
          <w:color w:val="00263A"/>
          <w:sz w:val="24"/>
          <w:szCs w:val="24"/>
          <w:lang w:val="en-US"/>
        </w:rPr>
      </w:pPr>
      <w:r w:rsidRPr="00875744">
        <w:rPr>
          <w:rFonts w:ascii="Georgia" w:eastAsia="Times New Roman" w:hAnsi="Georgia"/>
          <w:color w:val="00263A"/>
          <w:sz w:val="24"/>
          <w:szCs w:val="24"/>
          <w:lang w:val="en-US"/>
        </w:rPr>
        <w:t>Call on one student to begin by sharing an occasion of darkness from his or her life. Repeat the process around the rest of the circle with each student sharing about darkness.</w:t>
      </w:r>
    </w:p>
    <w:p w14:paraId="1CDE2709" w14:textId="0A0FA2F9" w:rsidR="00875744" w:rsidRPr="00875744" w:rsidRDefault="00875744" w:rsidP="00875744">
      <w:pPr>
        <w:numPr>
          <w:ilvl w:val="0"/>
          <w:numId w:val="2"/>
        </w:numPr>
        <w:shd w:val="clear" w:color="auto" w:fill="FFFFFF"/>
        <w:spacing w:before="100" w:beforeAutospacing="1" w:after="150" w:line="240" w:lineRule="auto"/>
        <w:rPr>
          <w:rFonts w:ascii="Georgia" w:eastAsia="Times New Roman" w:hAnsi="Georgia"/>
          <w:color w:val="00263A"/>
          <w:sz w:val="24"/>
          <w:szCs w:val="24"/>
          <w:lang w:val="en-US"/>
        </w:rPr>
      </w:pPr>
      <w:r w:rsidRPr="00875744">
        <w:rPr>
          <w:rFonts w:ascii="Georgia" w:eastAsia="Times New Roman" w:hAnsi="Georgia"/>
          <w:color w:val="00263A"/>
          <w:sz w:val="24"/>
          <w:szCs w:val="24"/>
          <w:lang w:val="en-US"/>
        </w:rPr>
        <w:t xml:space="preserve">Then, repeat the sharing, this time with the </w:t>
      </w:r>
      <w:r w:rsidR="000D49DC">
        <w:rPr>
          <w:rFonts w:ascii="Georgia" w:eastAsia="Times New Roman" w:hAnsi="Georgia"/>
          <w:color w:val="00263A"/>
          <w:sz w:val="24"/>
          <w:szCs w:val="24"/>
          <w:lang w:val="en-US"/>
        </w:rPr>
        <w:t>students</w:t>
      </w:r>
      <w:r w:rsidRPr="00875744">
        <w:rPr>
          <w:rFonts w:ascii="Georgia" w:eastAsia="Times New Roman" w:hAnsi="Georgia"/>
          <w:color w:val="00263A"/>
          <w:sz w:val="24"/>
          <w:szCs w:val="24"/>
          <w:lang w:val="en-US"/>
        </w:rPr>
        <w:t xml:space="preserve"> </w:t>
      </w:r>
      <w:r w:rsidR="00360684">
        <w:rPr>
          <w:rFonts w:ascii="Georgia" w:eastAsia="Times New Roman" w:hAnsi="Georgia"/>
          <w:color w:val="00263A"/>
          <w:sz w:val="24"/>
          <w:szCs w:val="24"/>
          <w:lang w:val="en-US"/>
        </w:rPr>
        <w:t>sharing</w:t>
      </w:r>
      <w:r w:rsidR="00360684" w:rsidRPr="00875744">
        <w:rPr>
          <w:rFonts w:ascii="Georgia" w:eastAsia="Times New Roman" w:hAnsi="Georgia"/>
          <w:color w:val="00263A"/>
          <w:sz w:val="24"/>
          <w:szCs w:val="24"/>
          <w:lang w:val="en-US"/>
        </w:rPr>
        <w:t xml:space="preserve"> </w:t>
      </w:r>
      <w:r w:rsidRPr="00875744">
        <w:rPr>
          <w:rFonts w:ascii="Georgia" w:eastAsia="Times New Roman" w:hAnsi="Georgia"/>
          <w:color w:val="00263A"/>
          <w:sz w:val="24"/>
          <w:szCs w:val="24"/>
          <w:lang w:val="en-US"/>
        </w:rPr>
        <w:t>about how Jesus brings light to their lives (e.g., family relationships, friendships, achievements, nature, compassion, love). Light the first person's candle.</w:t>
      </w:r>
    </w:p>
    <w:p w14:paraId="4FFC9FA2" w14:textId="09E78D1B" w:rsidR="00924552" w:rsidRPr="00924552" w:rsidRDefault="00875744" w:rsidP="00924552">
      <w:pPr>
        <w:numPr>
          <w:ilvl w:val="0"/>
          <w:numId w:val="2"/>
        </w:numPr>
        <w:shd w:val="clear" w:color="auto" w:fill="FFFFFF"/>
        <w:spacing w:before="100" w:beforeAutospacing="1" w:after="100" w:afterAutospacing="1" w:line="240" w:lineRule="auto"/>
        <w:rPr>
          <w:rFonts w:eastAsia="Times New Roman"/>
          <w:color w:val="00263A"/>
          <w:sz w:val="24"/>
          <w:szCs w:val="24"/>
          <w:lang w:val="en-US"/>
        </w:rPr>
      </w:pPr>
      <w:r w:rsidRPr="00875744">
        <w:rPr>
          <w:rFonts w:ascii="Georgia" w:eastAsia="Times New Roman" w:hAnsi="Georgia"/>
          <w:color w:val="00263A"/>
          <w:sz w:val="24"/>
          <w:szCs w:val="24"/>
          <w:lang w:val="en-US"/>
        </w:rPr>
        <w:t>Repeat the process. After each new person has shared, they should light their candle from the person who spoke before them.</w:t>
      </w:r>
    </w:p>
    <w:p w14:paraId="06385B25" w14:textId="05CBAA43" w:rsidR="000D49DC" w:rsidRPr="000D49DC" w:rsidRDefault="00336B85" w:rsidP="00C05BDC">
      <w:pPr>
        <w:numPr>
          <w:ilvl w:val="0"/>
          <w:numId w:val="2"/>
        </w:numPr>
        <w:shd w:val="clear" w:color="auto" w:fill="FFFFFF"/>
        <w:spacing w:before="240" w:after="100" w:afterAutospacing="1" w:line="240" w:lineRule="auto"/>
        <w:rPr>
          <w:rFonts w:eastAsia="Times New Roman"/>
          <w:color w:val="00263A"/>
          <w:sz w:val="24"/>
          <w:szCs w:val="24"/>
          <w:lang w:val="en-US"/>
        </w:rPr>
      </w:pPr>
      <w:r>
        <w:rPr>
          <w:rFonts w:ascii="Georgia" w:eastAsia="Times New Roman" w:hAnsi="Georgia"/>
          <w:color w:val="00263A"/>
          <w:sz w:val="24"/>
          <w:szCs w:val="24"/>
          <w:lang w:val="en-US"/>
        </w:rPr>
        <w:t xml:space="preserve">Conclude </w:t>
      </w:r>
      <w:r w:rsidR="00875744" w:rsidRPr="00875744">
        <w:rPr>
          <w:rFonts w:ascii="Georgia" w:eastAsia="Times New Roman" w:hAnsi="Georgia"/>
          <w:color w:val="00263A"/>
          <w:sz w:val="24"/>
          <w:szCs w:val="24"/>
          <w:lang w:val="en-US"/>
        </w:rPr>
        <w:t>with a song</w:t>
      </w:r>
      <w:r w:rsidR="000D49DC" w:rsidRPr="000D49DC">
        <w:rPr>
          <w:rFonts w:ascii="Georgia" w:eastAsia="Times New Roman" w:hAnsi="Georgia"/>
          <w:color w:val="00263A"/>
          <w:sz w:val="24"/>
          <w:szCs w:val="24"/>
          <w:lang w:val="en-US"/>
        </w:rPr>
        <w:t xml:space="preserve"> that fits the theme of </w:t>
      </w:r>
      <w:r w:rsidR="00875744" w:rsidRPr="00875744">
        <w:rPr>
          <w:rFonts w:ascii="Georgia" w:eastAsia="Times New Roman" w:hAnsi="Georgia"/>
          <w:color w:val="00263A"/>
          <w:sz w:val="24"/>
          <w:szCs w:val="24"/>
          <w:lang w:val="en-US"/>
        </w:rPr>
        <w:t xml:space="preserve"> "I Am the Light of the World</w:t>
      </w:r>
      <w:r w:rsidR="000D49DC" w:rsidRPr="000D49DC">
        <w:rPr>
          <w:rFonts w:ascii="Georgia" w:eastAsia="Times New Roman" w:hAnsi="Georgia"/>
          <w:color w:val="00263A"/>
          <w:sz w:val="24"/>
          <w:szCs w:val="24"/>
          <w:lang w:val="en-US"/>
        </w:rPr>
        <w:t>.</w:t>
      </w:r>
      <w:r w:rsidR="00875744" w:rsidRPr="00875744">
        <w:rPr>
          <w:rFonts w:ascii="Georgia" w:eastAsia="Times New Roman" w:hAnsi="Georgia"/>
          <w:color w:val="00263A"/>
          <w:sz w:val="24"/>
          <w:szCs w:val="24"/>
          <w:lang w:val="en-US"/>
        </w:rPr>
        <w:t>"</w:t>
      </w:r>
    </w:p>
    <w:sectPr w:rsidR="000D49DC" w:rsidRPr="000D49D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embedRegular r:id="rId1" w:fontKey="{BD6AA245-32E1-46EF-A3FE-B0B67F043CE4}"/>
    <w:embedBold r:id="rId2" w:fontKey="{F1DE83CC-D99B-4646-B08E-65A022B18853}"/>
    <w:embedItalic r:id="rId3" w:fontKey="{F6E4B715-3BE7-47E0-895D-2D2046BF74AF}"/>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BD426836-8E07-4F4C-B892-F5E14DC8203B}"/>
  </w:font>
  <w:font w:name="Cambria">
    <w:panose1 w:val="02040503050406030204"/>
    <w:charset w:val="00"/>
    <w:family w:val="roman"/>
    <w:pitch w:val="variable"/>
    <w:sig w:usb0="E00006FF" w:usb1="420024FF" w:usb2="02000000" w:usb3="00000000" w:csb0="0000019F" w:csb1="00000000"/>
    <w:embedRegular r:id="rId5" w:fontKey="{1AF82AE1-BC35-4EF1-9C8D-8E579E78960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2B6491"/>
    <w:multiLevelType w:val="multilevel"/>
    <w:tmpl w:val="E3A2836E"/>
    <w:lvl w:ilvl="0">
      <w:start w:val="1"/>
      <w:numFmt w:val="decimal"/>
      <w:lvlText w:val="%1."/>
      <w:lvlJc w:val="left"/>
      <w:pPr>
        <w:tabs>
          <w:tab w:val="num" w:pos="720"/>
        </w:tabs>
        <w:ind w:left="720" w:hanging="360"/>
      </w:pPr>
      <w:rPr>
        <w:rFonts w:ascii="Georgia" w:hAnsi="Georgia"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9A6950"/>
    <w:multiLevelType w:val="multilevel"/>
    <w:tmpl w:val="E61071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4C2"/>
    <w:rsid w:val="000D49DC"/>
    <w:rsid w:val="003354C2"/>
    <w:rsid w:val="00336B85"/>
    <w:rsid w:val="00360684"/>
    <w:rsid w:val="005C54DF"/>
    <w:rsid w:val="00875744"/>
    <w:rsid w:val="00924552"/>
    <w:rsid w:val="00B861F2"/>
    <w:rsid w:val="00C05BDC"/>
    <w:rsid w:val="00EF6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1D7B1"/>
  <w15:docId w15:val="{8C21B49B-1DF3-400A-8DA7-DD0F6338D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87574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875744"/>
    <w:rPr>
      <w:i/>
      <w:iCs/>
    </w:rPr>
  </w:style>
  <w:style w:type="paragraph" w:styleId="Revision">
    <w:name w:val="Revision"/>
    <w:hidden/>
    <w:uiPriority w:val="99"/>
    <w:semiHidden/>
    <w:rsid w:val="00360684"/>
    <w:pPr>
      <w:spacing w:line="240" w:lineRule="auto"/>
    </w:pPr>
  </w:style>
  <w:style w:type="character" w:styleId="CommentReference">
    <w:name w:val="annotation reference"/>
    <w:basedOn w:val="DefaultParagraphFont"/>
    <w:uiPriority w:val="99"/>
    <w:semiHidden/>
    <w:unhideWhenUsed/>
    <w:rsid w:val="00B861F2"/>
    <w:rPr>
      <w:sz w:val="16"/>
      <w:szCs w:val="16"/>
    </w:rPr>
  </w:style>
  <w:style w:type="paragraph" w:styleId="CommentText">
    <w:name w:val="annotation text"/>
    <w:basedOn w:val="Normal"/>
    <w:link w:val="CommentTextChar"/>
    <w:uiPriority w:val="99"/>
    <w:semiHidden/>
    <w:unhideWhenUsed/>
    <w:rsid w:val="00B861F2"/>
    <w:pPr>
      <w:spacing w:line="240" w:lineRule="auto"/>
    </w:pPr>
    <w:rPr>
      <w:sz w:val="20"/>
      <w:szCs w:val="20"/>
    </w:rPr>
  </w:style>
  <w:style w:type="character" w:customStyle="1" w:styleId="CommentTextChar">
    <w:name w:val="Comment Text Char"/>
    <w:basedOn w:val="DefaultParagraphFont"/>
    <w:link w:val="CommentText"/>
    <w:uiPriority w:val="99"/>
    <w:semiHidden/>
    <w:rsid w:val="00B861F2"/>
    <w:rPr>
      <w:sz w:val="20"/>
      <w:szCs w:val="20"/>
    </w:rPr>
  </w:style>
  <w:style w:type="paragraph" w:styleId="CommentSubject">
    <w:name w:val="annotation subject"/>
    <w:basedOn w:val="CommentText"/>
    <w:next w:val="CommentText"/>
    <w:link w:val="CommentSubjectChar"/>
    <w:uiPriority w:val="99"/>
    <w:semiHidden/>
    <w:unhideWhenUsed/>
    <w:rsid w:val="00B861F2"/>
    <w:rPr>
      <w:b/>
      <w:bCs/>
    </w:rPr>
  </w:style>
  <w:style w:type="character" w:customStyle="1" w:styleId="CommentSubjectChar">
    <w:name w:val="Comment Subject Char"/>
    <w:basedOn w:val="CommentTextChar"/>
    <w:link w:val="CommentSubject"/>
    <w:uiPriority w:val="99"/>
    <w:semiHidden/>
    <w:rsid w:val="00B861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2339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NSOL2UJKiN6owbYy/6pMZhANnw==">CgMxLjA4AHIhMWh0NFU1NHNLUk9nV2owbmFYOUx4RmZqT216a0NObE9T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237</Words>
  <Characters>1355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Cparker</cp:lastModifiedBy>
  <cp:revision>7</cp:revision>
  <dcterms:created xsi:type="dcterms:W3CDTF">2026-07-09T14:28:00Z</dcterms:created>
  <dcterms:modified xsi:type="dcterms:W3CDTF">2026-07-28T15:23:00Z</dcterms:modified>
</cp:coreProperties>
</file>