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ECC5" w14:textId="77777777" w:rsidR="00010F64" w:rsidRPr="00116E6D" w:rsidRDefault="00010F64" w:rsidP="00010F64">
      <w:pPr>
        <w:pStyle w:val="ServiceChapter"/>
      </w:pPr>
      <w:r w:rsidRPr="00116E6D">
        <w:t>CHAPTER 2 PRAYER SERVICE</w:t>
      </w:r>
    </w:p>
    <w:p w14:paraId="7AACCAFF" w14:textId="77777777" w:rsidR="00A706D6" w:rsidRDefault="00010F64" w:rsidP="00010F64">
      <w:r w:rsidRPr="001F1951">
        <w:rPr>
          <w:rStyle w:val="Speaker"/>
        </w:rPr>
        <w:t>All</w:t>
      </w:r>
      <w:r w:rsidRPr="00116E6D">
        <w:t>: In the name of the Father, and of the Son, and of the Holy Spirit. Amen.</w:t>
      </w:r>
    </w:p>
    <w:p w14:paraId="3086D732" w14:textId="77777777" w:rsidR="00A706D6" w:rsidRDefault="00010F64" w:rsidP="00010F64">
      <w:pPr>
        <w:pStyle w:val="Instructions"/>
      </w:pPr>
      <w:r w:rsidRPr="00116E6D">
        <w:t>Play the contemporary worship song, “Holy Spirit” or the traditional hymn, “</w:t>
      </w:r>
      <w:proofErr w:type="spellStart"/>
      <w:r w:rsidRPr="00116E6D">
        <w:t>Veni</w:t>
      </w:r>
      <w:proofErr w:type="spellEnd"/>
      <w:r w:rsidRPr="00116E6D">
        <w:t xml:space="preserve"> </w:t>
      </w:r>
      <w:proofErr w:type="spellStart"/>
      <w:r w:rsidRPr="00116E6D">
        <w:t>Sancte</w:t>
      </w:r>
      <w:proofErr w:type="spellEnd"/>
      <w:r w:rsidRPr="00116E6D">
        <w:t xml:space="preserve"> Spiritus.” Both songs are available in various versions for free on YouTube.</w:t>
      </w:r>
    </w:p>
    <w:p w14:paraId="02DC046A" w14:textId="77777777" w:rsidR="00A706D6" w:rsidRDefault="00010F64" w:rsidP="00010F64">
      <w:r w:rsidRPr="001F1951">
        <w:rPr>
          <w:rStyle w:val="Speaker"/>
        </w:rPr>
        <w:t>Reader</w:t>
      </w:r>
      <w:r w:rsidRPr="00AE015B">
        <w:t>: A reading from the letter of St. Paul to the Corinthians.</w:t>
      </w:r>
    </w:p>
    <w:p w14:paraId="1FD583D7" w14:textId="3FFA5D59" w:rsidR="00010F64" w:rsidRDefault="00010F64" w:rsidP="00010F64">
      <w:r w:rsidRPr="00AE015B">
        <w:t>There are different kinds of spiritual gifts but the same Spirit; there are different forms of service but the same Lord; there are different workings but the same God who produces all of them in everyone.</w:t>
      </w:r>
    </w:p>
    <w:p w14:paraId="5D2F9F5A" w14:textId="77777777" w:rsidR="00010F64" w:rsidRDefault="00010F64" w:rsidP="00010F64">
      <w:r w:rsidRPr="00AE015B">
        <w:t>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w:t>
      </w:r>
    </w:p>
    <w:p w14:paraId="749647D8" w14:textId="77777777" w:rsidR="00A706D6" w:rsidRDefault="00010F64" w:rsidP="00010F64">
      <w:r w:rsidRPr="00AE015B">
        <w:t>The word of the Lord.</w:t>
      </w:r>
    </w:p>
    <w:p w14:paraId="2A7D4E90" w14:textId="77777777" w:rsidR="00A706D6" w:rsidRDefault="00010F64" w:rsidP="00010F64">
      <w:r w:rsidRPr="001F1951">
        <w:rPr>
          <w:rStyle w:val="Speaker"/>
        </w:rPr>
        <w:t>All</w:t>
      </w:r>
      <w:r w:rsidRPr="00116E6D">
        <w:t>: Thanks be to God.</w:t>
      </w:r>
    </w:p>
    <w:p w14:paraId="215FDAAF" w14:textId="77777777" w:rsidR="00A706D6" w:rsidRDefault="00010F64" w:rsidP="00010F64">
      <w:r w:rsidRPr="001F1951">
        <w:rPr>
          <w:rStyle w:val="Speaker"/>
        </w:rPr>
        <w:t>Leader</w:t>
      </w:r>
      <w:r w:rsidRPr="00116E6D">
        <w:t>: In his letter to the Corinthians, St. Paul tells us that the Holy Spirit gives each one of us gifts. We are called to use these gifts to build up the Kingdom of God. Let us now ask the Holy Spirit to strengthen these gifts within us so that we may better recognize and utilize them for God’s greater glory.</w:t>
      </w:r>
    </w:p>
    <w:p w14:paraId="580AEB09" w14:textId="243BB372" w:rsidR="00010F64" w:rsidRPr="00116E6D" w:rsidRDefault="00010F64" w:rsidP="00010F64">
      <w:r w:rsidRPr="001F1951">
        <w:rPr>
          <w:rStyle w:val="Speaker"/>
        </w:rPr>
        <w:t>Reader</w:t>
      </w:r>
      <w:r w:rsidRPr="00116E6D">
        <w:t>: Our response will be, “Come, Holy Spirit.” We pray for an increase in knowledge, that we may better grasp the truths of our faith.</w:t>
      </w:r>
    </w:p>
    <w:p w14:paraId="5D41AB25" w14:textId="77777777" w:rsidR="00A706D6" w:rsidRDefault="00010F64" w:rsidP="00010F64">
      <w:r w:rsidRPr="001F1951">
        <w:rPr>
          <w:rStyle w:val="Speaker"/>
        </w:rPr>
        <w:t>All</w:t>
      </w:r>
      <w:r w:rsidRPr="00116E6D">
        <w:t>: Come, Holy Spirit.</w:t>
      </w:r>
    </w:p>
    <w:p w14:paraId="1219141C" w14:textId="75551CE0" w:rsidR="00010F64" w:rsidRPr="00116E6D" w:rsidRDefault="00010F64" w:rsidP="00010F64">
      <w:r w:rsidRPr="001F1951">
        <w:rPr>
          <w:rStyle w:val="Speaker"/>
        </w:rPr>
        <w:t>Reader</w:t>
      </w:r>
      <w:r w:rsidRPr="00116E6D">
        <w:t>: We pray for an increase in understanding, that we may allow those truths to penetrate our hearts.</w:t>
      </w:r>
    </w:p>
    <w:p w14:paraId="752DC8D7" w14:textId="77777777" w:rsidR="00A706D6" w:rsidRDefault="00010F64" w:rsidP="00010F64">
      <w:r w:rsidRPr="001F1951">
        <w:rPr>
          <w:rStyle w:val="Speaker"/>
        </w:rPr>
        <w:t>All</w:t>
      </w:r>
      <w:r w:rsidRPr="00116E6D">
        <w:t>: Come, Holy Spirit.</w:t>
      </w:r>
    </w:p>
    <w:p w14:paraId="1B3F4E80" w14:textId="3B4F8854" w:rsidR="00010F64" w:rsidRPr="00116E6D" w:rsidRDefault="00010F64" w:rsidP="00010F64">
      <w:r w:rsidRPr="001F1951">
        <w:rPr>
          <w:rStyle w:val="Speaker"/>
        </w:rPr>
        <w:t>Reader</w:t>
      </w:r>
      <w:r w:rsidRPr="00116E6D">
        <w:t>: We pray for an increase in wisdom, that we may see the world as God sees it.</w:t>
      </w:r>
    </w:p>
    <w:p w14:paraId="3783FC08" w14:textId="77777777" w:rsidR="00A706D6" w:rsidRDefault="00010F64" w:rsidP="00010F64">
      <w:r w:rsidRPr="001F1951">
        <w:rPr>
          <w:rStyle w:val="Speaker"/>
        </w:rPr>
        <w:lastRenderedPageBreak/>
        <w:t>All</w:t>
      </w:r>
      <w:r w:rsidRPr="00AE015B">
        <w:t>: Come, Holy Spirit.</w:t>
      </w:r>
    </w:p>
    <w:p w14:paraId="7BD46BB7" w14:textId="787EE77F" w:rsidR="00010F64" w:rsidRPr="00116E6D" w:rsidRDefault="00010F64" w:rsidP="00010F64">
      <w:r w:rsidRPr="001F1951">
        <w:rPr>
          <w:rStyle w:val="Speaker"/>
        </w:rPr>
        <w:t>Reader</w:t>
      </w:r>
      <w:r w:rsidRPr="00116E6D">
        <w:t>: We pray for an increase in wonder and awe, that we may see God at work in the world around us.</w:t>
      </w:r>
    </w:p>
    <w:p w14:paraId="0FE9B260" w14:textId="77777777" w:rsidR="00A706D6" w:rsidRDefault="00010F64" w:rsidP="00010F64">
      <w:r w:rsidRPr="001F1951">
        <w:rPr>
          <w:rStyle w:val="Speaker"/>
        </w:rPr>
        <w:t>All</w:t>
      </w:r>
      <w:r w:rsidRPr="00116E6D">
        <w:t>: Come, Holy Spirit.</w:t>
      </w:r>
    </w:p>
    <w:p w14:paraId="57E7E9E0" w14:textId="5D689359" w:rsidR="00010F64" w:rsidRPr="00116E6D" w:rsidRDefault="00010F64" w:rsidP="00010F64">
      <w:r w:rsidRPr="001F1951">
        <w:rPr>
          <w:rStyle w:val="Speaker"/>
        </w:rPr>
        <w:t>Reader</w:t>
      </w:r>
      <w:r w:rsidRPr="00116E6D">
        <w:t>: We pray for an increase in reverence, that we may give God his rightful place in our lives.</w:t>
      </w:r>
    </w:p>
    <w:p w14:paraId="4C83E0BB" w14:textId="77777777" w:rsidR="00A706D6" w:rsidRDefault="00010F64" w:rsidP="00010F64">
      <w:r w:rsidRPr="001F1951">
        <w:rPr>
          <w:rStyle w:val="Speaker"/>
        </w:rPr>
        <w:t>All</w:t>
      </w:r>
      <w:r w:rsidRPr="00116E6D">
        <w:t>: Come, Holy Spirit.</w:t>
      </w:r>
    </w:p>
    <w:p w14:paraId="741F666E" w14:textId="136CB5B7" w:rsidR="00010F64" w:rsidRPr="00116E6D" w:rsidRDefault="00010F64" w:rsidP="00010F64">
      <w:r w:rsidRPr="001F1951">
        <w:rPr>
          <w:rStyle w:val="Speaker"/>
        </w:rPr>
        <w:t>Reader</w:t>
      </w:r>
      <w:r w:rsidRPr="00116E6D">
        <w:t>: We pray for an increase in right judgment, that we may clearly see God’s will.</w:t>
      </w:r>
    </w:p>
    <w:p w14:paraId="1B6CD091" w14:textId="77777777" w:rsidR="00A706D6" w:rsidRDefault="00010F64" w:rsidP="00010F64">
      <w:r w:rsidRPr="001F1951">
        <w:rPr>
          <w:rStyle w:val="Speaker"/>
        </w:rPr>
        <w:t>All</w:t>
      </w:r>
      <w:r w:rsidRPr="00116E6D">
        <w:t>: Come, Holy Spirit.</w:t>
      </w:r>
    </w:p>
    <w:p w14:paraId="4A657C29" w14:textId="7A51490F" w:rsidR="00010F64" w:rsidRPr="00116E6D" w:rsidRDefault="00010F64" w:rsidP="00010F64">
      <w:r w:rsidRPr="001F1951">
        <w:rPr>
          <w:rStyle w:val="Speaker"/>
        </w:rPr>
        <w:t>Reader</w:t>
      </w:r>
      <w:r w:rsidRPr="00116E6D">
        <w:t>: We pray for an increase in courage, that we may act in accordance with God’s will.</w:t>
      </w:r>
    </w:p>
    <w:p w14:paraId="24C4C35B" w14:textId="77777777" w:rsidR="00A706D6" w:rsidRDefault="00010F64" w:rsidP="00010F64">
      <w:r w:rsidRPr="001F1951">
        <w:rPr>
          <w:rStyle w:val="Speaker"/>
        </w:rPr>
        <w:t>All</w:t>
      </w:r>
      <w:r w:rsidRPr="00116E6D">
        <w:t>: Come, Holy Spirit.</w:t>
      </w:r>
    </w:p>
    <w:p w14:paraId="7C1E701C" w14:textId="77777777" w:rsidR="00A706D6" w:rsidRDefault="00010F64" w:rsidP="00010F64">
      <w:r w:rsidRPr="001F1951">
        <w:rPr>
          <w:rStyle w:val="Speaker"/>
        </w:rPr>
        <w:t>Leader</w:t>
      </w:r>
      <w:r w:rsidRPr="00116E6D">
        <w:t>: Let us pray.</w:t>
      </w:r>
    </w:p>
    <w:p w14:paraId="34F84578" w14:textId="2B872EE2" w:rsidR="00010F64" w:rsidRPr="00AE015B" w:rsidRDefault="00010F64" w:rsidP="00010F64">
      <w:r w:rsidRPr="001F1951">
        <w:rPr>
          <w:rStyle w:val="Speaker"/>
        </w:rPr>
        <w:t>All</w:t>
      </w:r>
      <w:r w:rsidRPr="00AE015B">
        <w:t>: Come, Holy Spirit, fill the hearts of your faithful and kindle in them the fire of your love.</w:t>
      </w:r>
      <w:r w:rsidR="00312682">
        <w:t xml:space="preserve"> </w:t>
      </w:r>
      <w:r w:rsidRPr="00AE015B">
        <w:t>Send forth your Spirit and they shall be created, and you shall renew the face of the</w:t>
      </w:r>
      <w:r w:rsidR="00312682">
        <w:t xml:space="preserve"> </w:t>
      </w:r>
      <w:r w:rsidRPr="00AE015B">
        <w:t>earth.</w:t>
      </w:r>
      <w:r w:rsidR="00312682">
        <w:t xml:space="preserve"> </w:t>
      </w:r>
      <w:r w:rsidRPr="00AE015B">
        <w:t>O God, who have taught the hearts of the faithful by the light of the Holy Spirit, grant</w:t>
      </w:r>
      <w:r w:rsidR="00312682">
        <w:t xml:space="preserve"> </w:t>
      </w:r>
      <w:r w:rsidRPr="00AE015B">
        <w:t>that in the same Spirit we may be truly wise and ever rejoice in his consolations.</w:t>
      </w:r>
    </w:p>
    <w:p w14:paraId="338DE05D" w14:textId="77777777" w:rsidR="00010F64" w:rsidRDefault="00010F64" w:rsidP="00010F64">
      <w:r w:rsidRPr="00AE015B">
        <w:t xml:space="preserve">Through Christ </w:t>
      </w:r>
      <w:r>
        <w:t>o</w:t>
      </w:r>
      <w:r w:rsidRPr="00AE015B">
        <w:t>ur Lord. Amen.</w:t>
      </w:r>
    </w:p>
    <w:p w14:paraId="1E368104" w14:textId="64E52C78" w:rsidR="00C06E23" w:rsidRPr="00116E6D" w:rsidRDefault="00010F64" w:rsidP="00010F64">
      <w:r w:rsidRPr="001F1951">
        <w:rPr>
          <w:rStyle w:val="Speaker"/>
        </w:rPr>
        <w:t>All</w:t>
      </w:r>
      <w:r w:rsidRPr="00116E6D">
        <w:t>: In the name of the Father, and of the Son, and of the Holy Spirit. Amen.</w:t>
      </w:r>
    </w:p>
    <w:sectPr w:rsidR="00C06E23" w:rsidRPr="00116E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143B" w14:textId="77777777" w:rsidR="0041444A" w:rsidRDefault="0041444A" w:rsidP="00C06E23">
      <w:pPr>
        <w:spacing w:before="0" w:line="240" w:lineRule="auto"/>
      </w:pPr>
      <w:r>
        <w:separator/>
      </w:r>
    </w:p>
  </w:endnote>
  <w:endnote w:type="continuationSeparator" w:id="0">
    <w:p w14:paraId="7FFBF922" w14:textId="77777777" w:rsidR="0041444A" w:rsidRDefault="0041444A" w:rsidP="00C06E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3630"/>
      <w:docPartObj>
        <w:docPartGallery w:val="Page Numbers (Bottom of Page)"/>
        <w:docPartUnique/>
      </w:docPartObj>
    </w:sdtPr>
    <w:sdtEndPr>
      <w:rPr>
        <w:noProof/>
      </w:rPr>
    </w:sdtEndPr>
    <w:sdtContent>
      <w:p w14:paraId="5ADFC041" w14:textId="1A6C6950" w:rsidR="00C06E23" w:rsidRDefault="00C06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CAC4" w14:textId="77777777" w:rsidR="0041444A" w:rsidRDefault="0041444A" w:rsidP="00C06E23">
      <w:pPr>
        <w:spacing w:before="0" w:line="240" w:lineRule="auto"/>
      </w:pPr>
      <w:r>
        <w:separator/>
      </w:r>
    </w:p>
  </w:footnote>
  <w:footnote w:type="continuationSeparator" w:id="0">
    <w:p w14:paraId="2E095DE4" w14:textId="77777777" w:rsidR="0041444A" w:rsidRDefault="0041444A" w:rsidP="00C06E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925D" w14:textId="3285168E" w:rsidR="00C06E23" w:rsidRPr="00C06E23" w:rsidRDefault="00C06E23">
    <w:pPr>
      <w:pStyle w:val="Header"/>
    </w:pPr>
    <w:r>
      <w:rPr>
        <w:i/>
        <w:iCs/>
      </w:rPr>
      <w:t>Holy Catholic Church</w:t>
    </w:r>
    <w:r>
      <w:tab/>
    </w:r>
    <w:r>
      <w:tab/>
      <w:t xml:space="preserve">Chapter </w:t>
    </w:r>
    <w:r w:rsidR="0031268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3"/>
    <w:rsid w:val="00002B57"/>
    <w:rsid w:val="00006F4B"/>
    <w:rsid w:val="00010F64"/>
    <w:rsid w:val="00126450"/>
    <w:rsid w:val="001370F7"/>
    <w:rsid w:val="00312682"/>
    <w:rsid w:val="003807C3"/>
    <w:rsid w:val="0041444A"/>
    <w:rsid w:val="005C7F96"/>
    <w:rsid w:val="00A706D6"/>
    <w:rsid w:val="00C0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ED8F"/>
  <w15:chartTrackingRefBased/>
  <w15:docId w15:val="{9AEC2524-C108-4E58-A2D2-F74ABC0B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D6"/>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rsid w:val="00A706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06D6"/>
  </w:style>
  <w:style w:type="paragraph" w:customStyle="1" w:styleId="ServiceChapter">
    <w:name w:val="Service Chapter"/>
    <w:next w:val="Normal"/>
    <w:qFormat/>
    <w:rsid w:val="00A706D6"/>
    <w:pPr>
      <w:spacing w:after="48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A706D6"/>
    <w:rPr>
      <w:b/>
    </w:rPr>
  </w:style>
  <w:style w:type="paragraph" w:customStyle="1" w:styleId="Instructions">
    <w:name w:val="Instructions"/>
    <w:basedOn w:val="Normal"/>
    <w:next w:val="Normal"/>
    <w:qFormat/>
    <w:rsid w:val="00A706D6"/>
    <w:rPr>
      <w:i/>
    </w:rPr>
  </w:style>
  <w:style w:type="paragraph" w:styleId="Header">
    <w:name w:val="header"/>
    <w:basedOn w:val="Normal"/>
    <w:link w:val="HeaderChar"/>
    <w:uiPriority w:val="99"/>
    <w:unhideWhenUsed/>
    <w:rsid w:val="00C06E23"/>
    <w:pPr>
      <w:tabs>
        <w:tab w:val="center" w:pos="4680"/>
        <w:tab w:val="right" w:pos="9360"/>
      </w:tabs>
      <w:spacing w:line="240" w:lineRule="auto"/>
    </w:pPr>
  </w:style>
  <w:style w:type="character" w:customStyle="1" w:styleId="HeaderChar">
    <w:name w:val="Header Char"/>
    <w:basedOn w:val="DefaultParagraphFont"/>
    <w:link w:val="Header"/>
    <w:uiPriority w:val="99"/>
    <w:rsid w:val="00C06E23"/>
    <w:rPr>
      <w:rFonts w:ascii="Georgia" w:hAnsi="Georgia"/>
      <w:sz w:val="24"/>
    </w:rPr>
  </w:style>
  <w:style w:type="paragraph" w:styleId="Footer">
    <w:name w:val="footer"/>
    <w:basedOn w:val="Normal"/>
    <w:link w:val="FooterChar"/>
    <w:uiPriority w:val="99"/>
    <w:unhideWhenUsed/>
    <w:rsid w:val="00C06E23"/>
    <w:pPr>
      <w:tabs>
        <w:tab w:val="center" w:pos="4680"/>
        <w:tab w:val="right" w:pos="9360"/>
      </w:tabs>
      <w:spacing w:line="240" w:lineRule="auto"/>
    </w:pPr>
  </w:style>
  <w:style w:type="character" w:customStyle="1" w:styleId="FooterChar">
    <w:name w:val="Footer Char"/>
    <w:basedOn w:val="DefaultParagraphFont"/>
    <w:link w:val="Footer"/>
    <w:uiPriority w:val="99"/>
    <w:rsid w:val="00C06E23"/>
    <w:rPr>
      <w:rFonts w:ascii="Georgia" w:hAnsi="Georgia"/>
      <w:sz w:val="24"/>
    </w:rPr>
  </w:style>
  <w:style w:type="paragraph" w:styleId="NoSpacing">
    <w:name w:val="No Spacing"/>
    <w:uiPriority w:val="1"/>
    <w:qFormat/>
    <w:rsid w:val="00A706D6"/>
    <w:pPr>
      <w:spacing w:after="0" w:line="288" w:lineRule="auto"/>
    </w:pPr>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Max\Ave%20Maria%20Press%20Dropbox\Editorial\Editorial%20Common%20Dropbox\Templates\textbooks\Textbook%20-%20Prayer%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Textbook - Prayer Service</Template>
  <TotalTime>3</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3</cp:revision>
  <dcterms:created xsi:type="dcterms:W3CDTF">2024-10-29T19:44:00Z</dcterms:created>
  <dcterms:modified xsi:type="dcterms:W3CDTF">2024-10-31T18:06:00Z</dcterms:modified>
</cp:coreProperties>
</file>